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0DE7" w:rsidRPr="00390DE7" w:rsidRDefault="00390DE7" w:rsidP="00390DE7">
      <w:pPr>
        <w:widowControl/>
        <w:autoSpaceDE/>
        <w:autoSpaceDN/>
        <w:adjustRightInd/>
        <w:jc w:val="center"/>
        <w:rPr>
          <w:rFonts w:eastAsia="Calibri"/>
          <w:sz w:val="28"/>
          <w:szCs w:val="28"/>
        </w:rPr>
      </w:pPr>
      <w:r w:rsidRPr="00390DE7">
        <w:rPr>
          <w:rFonts w:eastAsia="Calibri"/>
          <w:sz w:val="28"/>
          <w:szCs w:val="28"/>
        </w:rPr>
        <w:t xml:space="preserve">Федеральное государственное образовательное бюджетное </w:t>
      </w:r>
    </w:p>
    <w:p w:rsidR="00390DE7" w:rsidRPr="00390DE7" w:rsidRDefault="00390DE7" w:rsidP="00390DE7">
      <w:pPr>
        <w:widowControl/>
        <w:autoSpaceDE/>
        <w:autoSpaceDN/>
        <w:adjustRightInd/>
        <w:jc w:val="center"/>
        <w:rPr>
          <w:rFonts w:eastAsia="Calibri"/>
          <w:sz w:val="28"/>
          <w:szCs w:val="28"/>
        </w:rPr>
      </w:pPr>
      <w:r w:rsidRPr="00390DE7">
        <w:rPr>
          <w:rFonts w:eastAsia="Calibri"/>
          <w:sz w:val="28"/>
          <w:szCs w:val="28"/>
        </w:rPr>
        <w:t>учреждение высшего образования</w:t>
      </w:r>
    </w:p>
    <w:p w:rsidR="00390DE7" w:rsidRPr="00390DE7" w:rsidRDefault="00390DE7" w:rsidP="00390DE7">
      <w:pPr>
        <w:widowControl/>
        <w:autoSpaceDE/>
        <w:autoSpaceDN/>
        <w:adjustRightInd/>
        <w:jc w:val="center"/>
        <w:rPr>
          <w:rFonts w:eastAsia="Calibri"/>
          <w:b/>
          <w:bCs/>
          <w:caps/>
          <w:sz w:val="28"/>
          <w:szCs w:val="28"/>
        </w:rPr>
      </w:pPr>
      <w:r w:rsidRPr="00390DE7">
        <w:rPr>
          <w:rFonts w:eastAsia="Calibri"/>
          <w:b/>
          <w:bCs/>
          <w:caps/>
          <w:sz w:val="28"/>
          <w:szCs w:val="28"/>
        </w:rPr>
        <w:t>«Финансовый университет при Правительстве</w:t>
      </w:r>
    </w:p>
    <w:p w:rsidR="00390DE7" w:rsidRPr="00390DE7" w:rsidRDefault="00390DE7" w:rsidP="00390DE7">
      <w:pPr>
        <w:widowControl/>
        <w:autoSpaceDE/>
        <w:autoSpaceDN/>
        <w:adjustRightInd/>
        <w:jc w:val="center"/>
        <w:rPr>
          <w:rFonts w:eastAsia="Calibri"/>
          <w:b/>
          <w:bCs/>
          <w:caps/>
          <w:sz w:val="28"/>
          <w:szCs w:val="28"/>
        </w:rPr>
      </w:pPr>
      <w:r w:rsidRPr="00390DE7">
        <w:rPr>
          <w:rFonts w:eastAsia="Calibri"/>
          <w:b/>
          <w:bCs/>
          <w:caps/>
          <w:sz w:val="28"/>
          <w:szCs w:val="28"/>
        </w:rPr>
        <w:t>Российской Федерации»</w:t>
      </w:r>
    </w:p>
    <w:p w:rsidR="00390DE7" w:rsidRPr="00390DE7" w:rsidRDefault="00390DE7" w:rsidP="00390DE7">
      <w:pPr>
        <w:widowControl/>
        <w:autoSpaceDE/>
        <w:autoSpaceDN/>
        <w:adjustRightInd/>
        <w:jc w:val="center"/>
        <w:rPr>
          <w:rFonts w:eastAsia="Calibri"/>
          <w:b/>
          <w:bCs/>
          <w:sz w:val="28"/>
          <w:szCs w:val="28"/>
        </w:rPr>
      </w:pPr>
      <w:r w:rsidRPr="00390DE7">
        <w:rPr>
          <w:rFonts w:eastAsia="Calibri"/>
          <w:b/>
          <w:bCs/>
          <w:sz w:val="28"/>
          <w:szCs w:val="28"/>
        </w:rPr>
        <w:t>(Финансовый университет)</w:t>
      </w:r>
    </w:p>
    <w:p w:rsidR="00390DE7" w:rsidRPr="00390DE7" w:rsidRDefault="00390DE7" w:rsidP="00390DE7">
      <w:pPr>
        <w:widowControl/>
        <w:autoSpaceDE/>
        <w:autoSpaceDN/>
        <w:adjustRightInd/>
        <w:jc w:val="center"/>
        <w:rPr>
          <w:rFonts w:eastAsia="Calibri"/>
          <w:sz w:val="28"/>
          <w:szCs w:val="28"/>
        </w:rPr>
      </w:pPr>
    </w:p>
    <w:p w:rsidR="00390DE7" w:rsidRPr="00390DE7" w:rsidRDefault="00390DE7" w:rsidP="00390DE7">
      <w:pPr>
        <w:widowControl/>
        <w:autoSpaceDE/>
        <w:autoSpaceDN/>
        <w:adjustRightInd/>
        <w:jc w:val="center"/>
        <w:rPr>
          <w:rFonts w:eastAsia="Calibri"/>
          <w:b/>
          <w:sz w:val="28"/>
          <w:szCs w:val="28"/>
        </w:rPr>
      </w:pPr>
      <w:r w:rsidRPr="00390DE7">
        <w:rPr>
          <w:rFonts w:eastAsia="Calibri"/>
          <w:b/>
          <w:sz w:val="28"/>
          <w:szCs w:val="28"/>
        </w:rPr>
        <w:t xml:space="preserve">Департамент корпоративных финансов </w:t>
      </w:r>
    </w:p>
    <w:p w:rsidR="00390DE7" w:rsidRPr="00390DE7" w:rsidRDefault="00390DE7" w:rsidP="00390DE7">
      <w:pPr>
        <w:widowControl/>
        <w:tabs>
          <w:tab w:val="left" w:pos="567"/>
        </w:tabs>
        <w:autoSpaceDE/>
        <w:autoSpaceDN/>
        <w:adjustRightInd/>
        <w:jc w:val="center"/>
        <w:rPr>
          <w:rFonts w:eastAsia="Calibri"/>
          <w:b/>
          <w:sz w:val="28"/>
          <w:szCs w:val="28"/>
        </w:rPr>
      </w:pPr>
      <w:r w:rsidRPr="00390DE7">
        <w:rPr>
          <w:rFonts w:eastAsia="Calibri"/>
          <w:b/>
          <w:sz w:val="28"/>
          <w:szCs w:val="28"/>
        </w:rPr>
        <w:t>и корпоративного управления</w:t>
      </w:r>
    </w:p>
    <w:p w:rsidR="00390DE7" w:rsidRPr="00390DE7" w:rsidRDefault="00390DE7" w:rsidP="00390DE7">
      <w:pPr>
        <w:widowControl/>
        <w:tabs>
          <w:tab w:val="left" w:pos="567"/>
        </w:tabs>
        <w:autoSpaceDE/>
        <w:autoSpaceDN/>
        <w:adjustRightInd/>
        <w:jc w:val="center"/>
        <w:rPr>
          <w:rFonts w:eastAsia="Calibri"/>
          <w:b/>
          <w:sz w:val="28"/>
          <w:szCs w:val="28"/>
        </w:rPr>
      </w:pPr>
      <w:r w:rsidRPr="00390DE7">
        <w:rPr>
          <w:rFonts w:eastAsia="Calibri"/>
          <w:b/>
          <w:sz w:val="28"/>
          <w:szCs w:val="28"/>
        </w:rPr>
        <w:t>Факультета экономики и бизнеса</w:t>
      </w:r>
    </w:p>
    <w:p w:rsidR="00BD2A7E" w:rsidRPr="00D04DD7" w:rsidRDefault="00BD2A7E" w:rsidP="00BD2A7E">
      <w:pPr>
        <w:rPr>
          <w:sz w:val="28"/>
          <w:szCs w:val="28"/>
        </w:rPr>
      </w:pPr>
    </w:p>
    <w:p w:rsidR="00BD2A7E" w:rsidRPr="00D04DD7" w:rsidRDefault="00BD2A7E" w:rsidP="00BD2A7E">
      <w:pPr>
        <w:rPr>
          <w:sz w:val="28"/>
          <w:szCs w:val="28"/>
        </w:rPr>
      </w:pPr>
    </w:p>
    <w:tbl>
      <w:tblPr>
        <w:tblW w:w="4747" w:type="pct"/>
        <w:tblInd w:w="108" w:type="dxa"/>
        <w:tblLook w:val="04A0" w:firstRow="1" w:lastRow="0" w:firstColumn="1" w:lastColumn="0" w:noHBand="0" w:noVBand="1"/>
      </w:tblPr>
      <w:tblGrid>
        <w:gridCol w:w="5104"/>
        <w:gridCol w:w="4049"/>
      </w:tblGrid>
      <w:tr w:rsidR="00A45DD0" w:rsidRPr="00741488" w:rsidTr="00311262">
        <w:tc>
          <w:tcPr>
            <w:tcW w:w="2788" w:type="pct"/>
            <w:shd w:val="clear" w:color="auto" w:fill="auto"/>
          </w:tcPr>
          <w:p w:rsidR="00A45DD0" w:rsidRPr="00741488" w:rsidRDefault="00A45DD0" w:rsidP="00311262">
            <w:pPr>
              <w:rPr>
                <w:sz w:val="28"/>
                <w:szCs w:val="28"/>
              </w:rPr>
            </w:pPr>
            <w:r w:rsidRPr="00741488">
              <w:rPr>
                <w:sz w:val="28"/>
                <w:szCs w:val="28"/>
              </w:rPr>
              <w:t>СОГЛАСОВАНО</w:t>
            </w:r>
          </w:p>
          <w:p w:rsidR="00A45DD0" w:rsidRDefault="00A45DD0" w:rsidP="00311262">
            <w:pPr>
              <w:rPr>
                <w:sz w:val="28"/>
                <w:szCs w:val="28"/>
              </w:rPr>
            </w:pPr>
            <w:r>
              <w:rPr>
                <w:sz w:val="28"/>
                <w:szCs w:val="28"/>
              </w:rPr>
              <w:t xml:space="preserve"> </w:t>
            </w:r>
          </w:p>
          <w:p w:rsidR="00A45DD0" w:rsidRDefault="00F025B0" w:rsidP="00311262">
            <w:pPr>
              <w:rPr>
                <w:sz w:val="28"/>
                <w:szCs w:val="28"/>
              </w:rPr>
            </w:pPr>
            <w:r>
              <w:rPr>
                <w:sz w:val="28"/>
                <w:szCs w:val="28"/>
              </w:rPr>
              <w:t>ООО «ТД Мебельград»</w:t>
            </w:r>
          </w:p>
          <w:p w:rsidR="00F025B0" w:rsidRDefault="00F025B0" w:rsidP="00311262">
            <w:pPr>
              <w:rPr>
                <w:sz w:val="28"/>
                <w:szCs w:val="28"/>
              </w:rPr>
            </w:pPr>
            <w:r>
              <w:rPr>
                <w:sz w:val="28"/>
                <w:szCs w:val="28"/>
              </w:rPr>
              <w:t>Генеральный директор</w:t>
            </w:r>
          </w:p>
          <w:p w:rsidR="001F0BB3" w:rsidRDefault="001F0BB3" w:rsidP="00311262">
            <w:pPr>
              <w:rPr>
                <w:sz w:val="28"/>
                <w:szCs w:val="28"/>
              </w:rPr>
            </w:pPr>
          </w:p>
          <w:p w:rsidR="00A45DD0" w:rsidRPr="00741488" w:rsidRDefault="001F0BB3" w:rsidP="00311262">
            <w:pPr>
              <w:rPr>
                <w:sz w:val="28"/>
                <w:szCs w:val="28"/>
              </w:rPr>
            </w:pPr>
            <w:r>
              <w:rPr>
                <w:sz w:val="28"/>
                <w:szCs w:val="28"/>
              </w:rPr>
              <w:t>_____________С.Ю. Балычев</w:t>
            </w:r>
            <w:r w:rsidR="00A45DD0">
              <w:rPr>
                <w:sz w:val="28"/>
                <w:szCs w:val="28"/>
              </w:rPr>
              <w:t xml:space="preserve">   </w:t>
            </w:r>
          </w:p>
          <w:p w:rsidR="00A45DD0" w:rsidRPr="00741488" w:rsidRDefault="00A45DD0" w:rsidP="00311262">
            <w:pPr>
              <w:jc w:val="center"/>
              <w:rPr>
                <w:sz w:val="28"/>
                <w:szCs w:val="28"/>
              </w:rPr>
            </w:pPr>
          </w:p>
          <w:p w:rsidR="00A45DD0" w:rsidRPr="00741488" w:rsidRDefault="00831E1D" w:rsidP="00831E1D">
            <w:pPr>
              <w:jc w:val="center"/>
              <w:rPr>
                <w:sz w:val="28"/>
                <w:szCs w:val="28"/>
              </w:rPr>
            </w:pPr>
            <w:r w:rsidRPr="00831E1D">
              <w:rPr>
                <w:sz w:val="28"/>
                <w:szCs w:val="28"/>
              </w:rPr>
              <w:t>24</w:t>
            </w:r>
            <w:r>
              <w:rPr>
                <w:sz w:val="28"/>
                <w:szCs w:val="28"/>
              </w:rPr>
              <w:t>.06.</w:t>
            </w:r>
            <w:r w:rsidR="00A45DD0" w:rsidRPr="00741488">
              <w:rPr>
                <w:sz w:val="28"/>
                <w:szCs w:val="28"/>
              </w:rPr>
              <w:t>20</w:t>
            </w:r>
            <w:r w:rsidR="00A45DD0">
              <w:rPr>
                <w:sz w:val="28"/>
                <w:szCs w:val="28"/>
              </w:rPr>
              <w:t>2</w:t>
            </w:r>
            <w:r w:rsidR="00390DE7">
              <w:rPr>
                <w:sz w:val="28"/>
                <w:szCs w:val="28"/>
              </w:rPr>
              <w:t>1</w:t>
            </w:r>
            <w:r w:rsidR="00A45DD0" w:rsidRPr="00741488">
              <w:rPr>
                <w:sz w:val="28"/>
                <w:szCs w:val="28"/>
              </w:rPr>
              <w:t>г.</w:t>
            </w:r>
          </w:p>
          <w:p w:rsidR="00A45DD0" w:rsidRPr="00741488" w:rsidRDefault="00A45DD0" w:rsidP="00311262">
            <w:pPr>
              <w:jc w:val="center"/>
              <w:rPr>
                <w:sz w:val="28"/>
                <w:szCs w:val="28"/>
              </w:rPr>
            </w:pPr>
          </w:p>
        </w:tc>
        <w:tc>
          <w:tcPr>
            <w:tcW w:w="2212" w:type="pct"/>
            <w:shd w:val="clear" w:color="auto" w:fill="auto"/>
          </w:tcPr>
          <w:p w:rsidR="00A45DD0" w:rsidRDefault="00A45DD0" w:rsidP="00311262">
            <w:pPr>
              <w:rPr>
                <w:sz w:val="28"/>
                <w:szCs w:val="28"/>
              </w:rPr>
            </w:pPr>
            <w:r w:rsidRPr="00741488">
              <w:rPr>
                <w:sz w:val="28"/>
                <w:szCs w:val="28"/>
              </w:rPr>
              <w:t>УТВЕРЖДАЮ</w:t>
            </w:r>
          </w:p>
          <w:p w:rsidR="00A45DD0" w:rsidRPr="00741488" w:rsidRDefault="00A45DD0" w:rsidP="00311262">
            <w:pPr>
              <w:rPr>
                <w:sz w:val="28"/>
                <w:szCs w:val="28"/>
              </w:rPr>
            </w:pPr>
          </w:p>
          <w:p w:rsidR="00A45DD0" w:rsidRDefault="00A45DD0" w:rsidP="00311262">
            <w:pPr>
              <w:rPr>
                <w:color w:val="000000"/>
                <w:sz w:val="28"/>
              </w:rPr>
            </w:pPr>
            <w:r>
              <w:rPr>
                <w:color w:val="000000"/>
                <w:sz w:val="28"/>
              </w:rPr>
              <w:t>Ректор</w:t>
            </w:r>
          </w:p>
          <w:p w:rsidR="001F0BB3" w:rsidRPr="00741488" w:rsidRDefault="001F0BB3" w:rsidP="00311262">
            <w:pPr>
              <w:rPr>
                <w:color w:val="000000"/>
                <w:sz w:val="28"/>
              </w:rPr>
            </w:pPr>
          </w:p>
          <w:p w:rsidR="00A45DD0" w:rsidRPr="00741488" w:rsidRDefault="00A45DD0" w:rsidP="00311262">
            <w:pPr>
              <w:tabs>
                <w:tab w:val="left" w:leader="underscore" w:pos="6862"/>
              </w:tabs>
              <w:rPr>
                <w:color w:val="000000"/>
                <w:sz w:val="28"/>
              </w:rPr>
            </w:pPr>
          </w:p>
          <w:p w:rsidR="00A45DD0" w:rsidRDefault="00A45DD0" w:rsidP="00390DE7">
            <w:pPr>
              <w:tabs>
                <w:tab w:val="left" w:leader="underscore" w:pos="6862"/>
              </w:tabs>
              <w:jc w:val="center"/>
              <w:rPr>
                <w:color w:val="000000"/>
                <w:sz w:val="28"/>
              </w:rPr>
            </w:pPr>
            <w:r>
              <w:rPr>
                <w:color w:val="000000"/>
                <w:sz w:val="28"/>
              </w:rPr>
              <w:t>___________ М.</w:t>
            </w:r>
            <w:r w:rsidRPr="00741488">
              <w:rPr>
                <w:color w:val="000000"/>
                <w:sz w:val="28"/>
              </w:rPr>
              <w:t xml:space="preserve">А. </w:t>
            </w:r>
            <w:r>
              <w:rPr>
                <w:color w:val="000000"/>
                <w:sz w:val="28"/>
              </w:rPr>
              <w:t>Эскиндаров</w:t>
            </w:r>
          </w:p>
          <w:p w:rsidR="00F025B0" w:rsidRPr="00741488" w:rsidRDefault="00F025B0" w:rsidP="00390DE7">
            <w:pPr>
              <w:tabs>
                <w:tab w:val="left" w:leader="underscore" w:pos="6862"/>
              </w:tabs>
              <w:jc w:val="center"/>
              <w:rPr>
                <w:color w:val="000000"/>
                <w:sz w:val="28"/>
              </w:rPr>
            </w:pPr>
          </w:p>
          <w:p w:rsidR="00A45DD0" w:rsidRPr="00741488" w:rsidRDefault="00831E1D" w:rsidP="00831E1D">
            <w:pPr>
              <w:jc w:val="center"/>
              <w:rPr>
                <w:sz w:val="28"/>
                <w:szCs w:val="28"/>
              </w:rPr>
            </w:pPr>
            <w:r>
              <w:rPr>
                <w:sz w:val="28"/>
                <w:szCs w:val="28"/>
              </w:rPr>
              <w:t>25.06.</w:t>
            </w:r>
            <w:bookmarkStart w:id="0" w:name="_GoBack"/>
            <w:bookmarkEnd w:id="0"/>
            <w:r w:rsidR="00A45DD0" w:rsidRPr="00741488">
              <w:rPr>
                <w:sz w:val="28"/>
                <w:szCs w:val="28"/>
              </w:rPr>
              <w:t>20</w:t>
            </w:r>
            <w:r w:rsidR="00A45DD0">
              <w:rPr>
                <w:sz w:val="28"/>
                <w:szCs w:val="28"/>
              </w:rPr>
              <w:t>2</w:t>
            </w:r>
            <w:r w:rsidR="00390DE7">
              <w:rPr>
                <w:sz w:val="28"/>
                <w:szCs w:val="28"/>
              </w:rPr>
              <w:t>1</w:t>
            </w:r>
            <w:r w:rsidR="00A45DD0" w:rsidRPr="00741488">
              <w:rPr>
                <w:sz w:val="28"/>
                <w:szCs w:val="28"/>
              </w:rPr>
              <w:t>г.</w:t>
            </w:r>
          </w:p>
          <w:p w:rsidR="00A45DD0" w:rsidRPr="00741488" w:rsidRDefault="00A45DD0" w:rsidP="00311262">
            <w:pPr>
              <w:rPr>
                <w:sz w:val="28"/>
                <w:szCs w:val="28"/>
              </w:rPr>
            </w:pPr>
          </w:p>
        </w:tc>
      </w:tr>
    </w:tbl>
    <w:p w:rsidR="00BD2A7E" w:rsidRPr="00A45DD0" w:rsidRDefault="00BD2A7E" w:rsidP="00BD2A7E">
      <w:pPr>
        <w:spacing w:line="360" w:lineRule="auto"/>
        <w:rPr>
          <w:sz w:val="28"/>
          <w:szCs w:val="28"/>
          <w:highlight w:val="yellow"/>
        </w:rPr>
      </w:pPr>
    </w:p>
    <w:p w:rsidR="004B4BF8" w:rsidRPr="00D04DD7" w:rsidRDefault="0021251D" w:rsidP="004B4BF8">
      <w:pPr>
        <w:spacing w:line="360" w:lineRule="auto"/>
        <w:jc w:val="center"/>
        <w:rPr>
          <w:b/>
          <w:sz w:val="36"/>
          <w:szCs w:val="36"/>
        </w:rPr>
      </w:pPr>
      <w:r>
        <w:rPr>
          <w:b/>
          <w:sz w:val="36"/>
          <w:szCs w:val="36"/>
        </w:rPr>
        <w:t>Федорова Е.А.</w:t>
      </w:r>
    </w:p>
    <w:p w:rsidR="00560767" w:rsidRPr="002C374B" w:rsidRDefault="006B6149" w:rsidP="00560767">
      <w:pPr>
        <w:jc w:val="center"/>
        <w:rPr>
          <w:b/>
          <w:bCs/>
          <w:spacing w:val="10"/>
          <w:sz w:val="36"/>
          <w:szCs w:val="36"/>
        </w:rPr>
      </w:pPr>
      <w:r w:rsidRPr="00D04DD7">
        <w:rPr>
          <w:rFonts w:eastAsia="Batang"/>
          <w:b/>
          <w:sz w:val="32"/>
          <w:szCs w:val="32"/>
          <w:lang w:eastAsia="ko-KR"/>
        </w:rPr>
        <w:t xml:space="preserve"> </w:t>
      </w:r>
    </w:p>
    <w:p w:rsidR="00A13E0C" w:rsidRPr="002C374B" w:rsidRDefault="00A13E0C" w:rsidP="00A13E0C">
      <w:pPr>
        <w:spacing w:line="322" w:lineRule="exact"/>
        <w:jc w:val="center"/>
        <w:rPr>
          <w:b/>
          <w:bCs/>
          <w:caps/>
          <w:spacing w:val="10"/>
          <w:sz w:val="36"/>
          <w:szCs w:val="36"/>
        </w:rPr>
      </w:pPr>
      <w:r w:rsidRPr="002C374B">
        <w:rPr>
          <w:b/>
          <w:bCs/>
          <w:caps/>
          <w:spacing w:val="10"/>
          <w:sz w:val="36"/>
          <w:szCs w:val="36"/>
        </w:rPr>
        <w:t>ЭКОНОМЕТРИКА</w:t>
      </w:r>
      <w:r w:rsidR="008B4026" w:rsidRPr="002C374B">
        <w:rPr>
          <w:b/>
          <w:bCs/>
          <w:caps/>
          <w:spacing w:val="10"/>
          <w:sz w:val="36"/>
          <w:szCs w:val="36"/>
        </w:rPr>
        <w:t xml:space="preserve"> в </w:t>
      </w:r>
      <w:r w:rsidR="00A45DD0">
        <w:rPr>
          <w:b/>
          <w:bCs/>
          <w:caps/>
          <w:spacing w:val="10"/>
          <w:sz w:val="36"/>
          <w:szCs w:val="36"/>
        </w:rPr>
        <w:t xml:space="preserve">СРЕДЕ </w:t>
      </w:r>
      <w:r w:rsidR="008B4026" w:rsidRPr="002C374B">
        <w:rPr>
          <w:b/>
          <w:bCs/>
          <w:caps/>
          <w:spacing w:val="10"/>
          <w:sz w:val="36"/>
          <w:szCs w:val="36"/>
        </w:rPr>
        <w:t>R</w:t>
      </w:r>
    </w:p>
    <w:p w:rsidR="00FC6202" w:rsidRPr="00A13E0C" w:rsidRDefault="00FC6202" w:rsidP="00FC6202">
      <w:pPr>
        <w:spacing w:line="360" w:lineRule="auto"/>
        <w:ind w:right="23"/>
        <w:rPr>
          <w:sz w:val="28"/>
          <w:szCs w:val="28"/>
          <w:highlight w:val="yellow"/>
        </w:rPr>
      </w:pPr>
    </w:p>
    <w:p w:rsidR="00A45DD0" w:rsidRPr="008E6697" w:rsidRDefault="00A45DD0" w:rsidP="00A45DD0">
      <w:pPr>
        <w:jc w:val="center"/>
        <w:rPr>
          <w:b/>
          <w:sz w:val="28"/>
          <w:szCs w:val="28"/>
        </w:rPr>
      </w:pPr>
      <w:r w:rsidRPr="008E6697">
        <w:rPr>
          <w:b/>
          <w:sz w:val="28"/>
          <w:szCs w:val="28"/>
        </w:rPr>
        <w:t>Рабочая программа дисциплины</w:t>
      </w:r>
    </w:p>
    <w:p w:rsidR="00BD2A7E" w:rsidRPr="00D04DD7" w:rsidRDefault="00BD2A7E" w:rsidP="00FC6202">
      <w:pPr>
        <w:spacing w:line="360" w:lineRule="auto"/>
        <w:ind w:right="23"/>
        <w:rPr>
          <w:sz w:val="28"/>
          <w:szCs w:val="28"/>
          <w:highlight w:val="yellow"/>
        </w:rPr>
      </w:pPr>
    </w:p>
    <w:p w:rsidR="0021251D" w:rsidRPr="0021251D" w:rsidRDefault="0021251D" w:rsidP="0021251D">
      <w:pPr>
        <w:jc w:val="center"/>
        <w:rPr>
          <w:sz w:val="28"/>
          <w:szCs w:val="28"/>
        </w:rPr>
      </w:pPr>
      <w:r w:rsidRPr="0021251D">
        <w:rPr>
          <w:sz w:val="28"/>
          <w:szCs w:val="28"/>
        </w:rPr>
        <w:t xml:space="preserve">для студентов, обучающихся по направлению подготовки </w:t>
      </w:r>
    </w:p>
    <w:p w:rsidR="0021251D" w:rsidRPr="0021251D" w:rsidRDefault="0021251D" w:rsidP="0021251D">
      <w:pPr>
        <w:jc w:val="center"/>
        <w:rPr>
          <w:sz w:val="28"/>
          <w:szCs w:val="28"/>
        </w:rPr>
      </w:pPr>
      <w:r w:rsidRPr="0021251D">
        <w:rPr>
          <w:sz w:val="28"/>
          <w:szCs w:val="28"/>
        </w:rPr>
        <w:t>38.04.01 «Экономика», направленность программы магистратуры «Корпоративные финансы и управление»</w:t>
      </w:r>
    </w:p>
    <w:p w:rsidR="0021251D" w:rsidRPr="0021251D" w:rsidRDefault="0021251D" w:rsidP="0021251D">
      <w:pPr>
        <w:jc w:val="center"/>
        <w:rPr>
          <w:sz w:val="28"/>
          <w:szCs w:val="28"/>
        </w:rPr>
      </w:pPr>
    </w:p>
    <w:p w:rsidR="0021251D" w:rsidRPr="0021251D" w:rsidRDefault="0021251D" w:rsidP="0021251D">
      <w:pPr>
        <w:jc w:val="center"/>
        <w:rPr>
          <w:sz w:val="28"/>
          <w:szCs w:val="28"/>
        </w:rPr>
      </w:pPr>
    </w:p>
    <w:p w:rsidR="00390DE7" w:rsidRPr="00390DE7" w:rsidRDefault="00390DE7" w:rsidP="00390DE7">
      <w:pPr>
        <w:widowControl/>
        <w:tabs>
          <w:tab w:val="left" w:pos="709"/>
          <w:tab w:val="left" w:pos="993"/>
        </w:tabs>
        <w:autoSpaceDE/>
        <w:autoSpaceDN/>
        <w:adjustRightInd/>
        <w:jc w:val="center"/>
        <w:rPr>
          <w:rFonts w:eastAsia="Calibri"/>
          <w:i/>
          <w:sz w:val="28"/>
          <w:szCs w:val="28"/>
        </w:rPr>
      </w:pPr>
      <w:r w:rsidRPr="00390DE7">
        <w:rPr>
          <w:rFonts w:eastAsia="Calibri"/>
          <w:i/>
          <w:sz w:val="28"/>
          <w:szCs w:val="28"/>
        </w:rPr>
        <w:t xml:space="preserve">Рекомендовано Ученым советом Факультета </w:t>
      </w:r>
      <w:r w:rsidRPr="00390DE7">
        <w:rPr>
          <w:rFonts w:eastAsia="Calibri"/>
          <w:i/>
          <w:sz w:val="28"/>
          <w:szCs w:val="28"/>
        </w:rPr>
        <w:tab/>
        <w:t>экономики и бизнеса,</w:t>
      </w:r>
    </w:p>
    <w:p w:rsidR="00390DE7" w:rsidRPr="00390DE7" w:rsidRDefault="00390DE7" w:rsidP="00390DE7">
      <w:pPr>
        <w:widowControl/>
        <w:tabs>
          <w:tab w:val="left" w:pos="709"/>
          <w:tab w:val="left" w:pos="993"/>
        </w:tabs>
        <w:autoSpaceDE/>
        <w:autoSpaceDN/>
        <w:adjustRightInd/>
        <w:jc w:val="center"/>
        <w:rPr>
          <w:rFonts w:eastAsia="Calibri"/>
          <w:i/>
          <w:sz w:val="28"/>
          <w:szCs w:val="28"/>
        </w:rPr>
      </w:pPr>
      <w:r w:rsidRPr="00390DE7">
        <w:rPr>
          <w:rFonts w:eastAsia="Calibri"/>
          <w:i/>
          <w:sz w:val="28"/>
          <w:szCs w:val="28"/>
        </w:rPr>
        <w:t xml:space="preserve">протокол </w:t>
      </w:r>
      <w:r w:rsidR="0032290D" w:rsidRPr="00390DE7">
        <w:rPr>
          <w:rFonts w:eastAsia="Calibri"/>
          <w:i/>
          <w:sz w:val="28"/>
          <w:szCs w:val="28"/>
        </w:rPr>
        <w:t>№</w:t>
      </w:r>
      <w:r w:rsidR="00D0132D">
        <w:rPr>
          <w:rFonts w:eastAsia="Calibri"/>
          <w:i/>
          <w:sz w:val="28"/>
          <w:szCs w:val="28"/>
        </w:rPr>
        <w:t xml:space="preserve"> 10</w:t>
      </w:r>
      <w:r w:rsidR="0032290D" w:rsidRPr="00934B08">
        <w:rPr>
          <w:rFonts w:eastAsia="Calibri"/>
          <w:i/>
          <w:sz w:val="28"/>
          <w:szCs w:val="28"/>
        </w:rPr>
        <w:t xml:space="preserve"> </w:t>
      </w:r>
      <w:r w:rsidR="0032290D" w:rsidRPr="00390DE7">
        <w:rPr>
          <w:rFonts w:eastAsia="Calibri"/>
          <w:i/>
          <w:sz w:val="28"/>
          <w:szCs w:val="28"/>
        </w:rPr>
        <w:t>от</w:t>
      </w:r>
      <w:r w:rsidRPr="00390DE7">
        <w:rPr>
          <w:rFonts w:eastAsia="Calibri"/>
          <w:i/>
          <w:sz w:val="28"/>
          <w:szCs w:val="28"/>
        </w:rPr>
        <w:t xml:space="preserve"> </w:t>
      </w:r>
      <w:r w:rsidR="00F025B0">
        <w:rPr>
          <w:rFonts w:eastAsia="Calibri"/>
          <w:i/>
          <w:sz w:val="28"/>
          <w:szCs w:val="28"/>
        </w:rPr>
        <w:t>22.</w:t>
      </w:r>
      <w:r w:rsidRPr="00390DE7">
        <w:rPr>
          <w:rFonts w:eastAsia="Calibri"/>
          <w:i/>
          <w:sz w:val="28"/>
          <w:szCs w:val="28"/>
        </w:rPr>
        <w:t>0</w:t>
      </w:r>
      <w:r w:rsidR="003B3C13">
        <w:rPr>
          <w:rFonts w:eastAsia="Calibri"/>
          <w:i/>
          <w:sz w:val="28"/>
          <w:szCs w:val="28"/>
        </w:rPr>
        <w:t>6</w:t>
      </w:r>
      <w:r w:rsidRPr="00390DE7">
        <w:rPr>
          <w:rFonts w:eastAsia="Calibri"/>
          <w:i/>
          <w:sz w:val="28"/>
          <w:szCs w:val="28"/>
        </w:rPr>
        <w:t>.2021г.</w:t>
      </w:r>
    </w:p>
    <w:p w:rsidR="00390DE7" w:rsidRPr="00390DE7" w:rsidRDefault="00390DE7" w:rsidP="00390DE7">
      <w:pPr>
        <w:widowControl/>
        <w:tabs>
          <w:tab w:val="left" w:pos="709"/>
          <w:tab w:val="left" w:pos="993"/>
        </w:tabs>
        <w:autoSpaceDE/>
        <w:autoSpaceDN/>
        <w:adjustRightInd/>
        <w:jc w:val="center"/>
        <w:rPr>
          <w:rFonts w:eastAsia="Calibri"/>
          <w:i/>
          <w:sz w:val="28"/>
          <w:szCs w:val="28"/>
        </w:rPr>
      </w:pPr>
    </w:p>
    <w:p w:rsidR="00390DE7" w:rsidRPr="00390DE7" w:rsidRDefault="00390DE7" w:rsidP="00390DE7">
      <w:pPr>
        <w:widowControl/>
        <w:tabs>
          <w:tab w:val="left" w:pos="709"/>
          <w:tab w:val="left" w:pos="993"/>
        </w:tabs>
        <w:autoSpaceDE/>
        <w:autoSpaceDN/>
        <w:adjustRightInd/>
        <w:jc w:val="center"/>
        <w:rPr>
          <w:rFonts w:eastAsia="Calibri"/>
          <w:i/>
          <w:sz w:val="28"/>
          <w:szCs w:val="28"/>
        </w:rPr>
      </w:pPr>
      <w:r w:rsidRPr="00390DE7">
        <w:rPr>
          <w:rFonts w:eastAsia="Calibri"/>
          <w:i/>
          <w:sz w:val="28"/>
          <w:szCs w:val="28"/>
        </w:rPr>
        <w:t xml:space="preserve">Одобрено Советом учебно-научного департамента корпоративных </w:t>
      </w:r>
    </w:p>
    <w:p w:rsidR="00390DE7" w:rsidRPr="00390DE7" w:rsidRDefault="00390DE7" w:rsidP="00390DE7">
      <w:pPr>
        <w:widowControl/>
        <w:tabs>
          <w:tab w:val="left" w:pos="709"/>
          <w:tab w:val="left" w:pos="993"/>
        </w:tabs>
        <w:autoSpaceDE/>
        <w:autoSpaceDN/>
        <w:adjustRightInd/>
        <w:jc w:val="center"/>
        <w:rPr>
          <w:rFonts w:eastAsia="Calibri"/>
          <w:i/>
          <w:sz w:val="28"/>
          <w:szCs w:val="28"/>
        </w:rPr>
      </w:pPr>
      <w:r w:rsidRPr="00390DE7">
        <w:rPr>
          <w:rFonts w:eastAsia="Calibri"/>
          <w:i/>
          <w:sz w:val="28"/>
          <w:szCs w:val="28"/>
        </w:rPr>
        <w:t>финансов и корпоративного управления</w:t>
      </w:r>
    </w:p>
    <w:p w:rsidR="00390DE7" w:rsidRPr="00390DE7" w:rsidRDefault="00390DE7" w:rsidP="00390DE7">
      <w:pPr>
        <w:widowControl/>
        <w:tabs>
          <w:tab w:val="left" w:pos="709"/>
          <w:tab w:val="left" w:pos="993"/>
        </w:tabs>
        <w:autoSpaceDE/>
        <w:autoSpaceDN/>
        <w:adjustRightInd/>
        <w:jc w:val="center"/>
        <w:rPr>
          <w:rFonts w:eastAsia="Calibri"/>
          <w:i/>
          <w:sz w:val="28"/>
          <w:szCs w:val="28"/>
        </w:rPr>
      </w:pPr>
      <w:r w:rsidRPr="00390DE7">
        <w:rPr>
          <w:rFonts w:eastAsia="Calibri"/>
          <w:i/>
          <w:sz w:val="28"/>
          <w:szCs w:val="28"/>
        </w:rPr>
        <w:t xml:space="preserve">протокол № </w:t>
      </w:r>
      <w:r w:rsidR="0032290D" w:rsidRPr="00934B08">
        <w:rPr>
          <w:rFonts w:eastAsia="Calibri"/>
          <w:i/>
          <w:sz w:val="28"/>
          <w:szCs w:val="28"/>
        </w:rPr>
        <w:t>13</w:t>
      </w:r>
      <w:r w:rsidRPr="00390DE7">
        <w:rPr>
          <w:rFonts w:eastAsia="Calibri"/>
          <w:i/>
          <w:sz w:val="28"/>
          <w:szCs w:val="28"/>
        </w:rPr>
        <w:t xml:space="preserve"> от </w:t>
      </w:r>
      <w:r w:rsidR="0032290D" w:rsidRPr="00934B08">
        <w:rPr>
          <w:rFonts w:eastAsia="Calibri"/>
          <w:i/>
          <w:sz w:val="28"/>
          <w:szCs w:val="28"/>
        </w:rPr>
        <w:t>27</w:t>
      </w:r>
      <w:r w:rsidR="0032290D">
        <w:rPr>
          <w:rFonts w:eastAsia="Calibri"/>
          <w:i/>
          <w:sz w:val="28"/>
          <w:szCs w:val="28"/>
        </w:rPr>
        <w:t>.</w:t>
      </w:r>
      <w:r w:rsidRPr="00390DE7">
        <w:rPr>
          <w:rFonts w:eastAsia="Calibri"/>
          <w:i/>
          <w:sz w:val="28"/>
          <w:szCs w:val="28"/>
        </w:rPr>
        <w:t>0</w:t>
      </w:r>
      <w:r w:rsidR="003B3C13">
        <w:rPr>
          <w:rFonts w:eastAsia="Calibri"/>
          <w:i/>
          <w:sz w:val="28"/>
          <w:szCs w:val="28"/>
        </w:rPr>
        <w:t>5</w:t>
      </w:r>
      <w:r w:rsidRPr="00390DE7">
        <w:rPr>
          <w:rFonts w:eastAsia="Calibri"/>
          <w:i/>
          <w:sz w:val="28"/>
          <w:szCs w:val="28"/>
        </w:rPr>
        <w:t>.2021г.</w:t>
      </w:r>
    </w:p>
    <w:p w:rsidR="0021251D" w:rsidRPr="0021251D" w:rsidRDefault="0021251D" w:rsidP="0021251D">
      <w:pPr>
        <w:jc w:val="center"/>
        <w:rPr>
          <w:sz w:val="28"/>
          <w:szCs w:val="28"/>
        </w:rPr>
      </w:pPr>
    </w:p>
    <w:p w:rsidR="0021251D" w:rsidRPr="0021251D" w:rsidRDefault="0021251D" w:rsidP="0021251D">
      <w:pPr>
        <w:jc w:val="center"/>
        <w:rPr>
          <w:sz w:val="28"/>
          <w:szCs w:val="28"/>
        </w:rPr>
      </w:pPr>
    </w:p>
    <w:p w:rsidR="0021251D" w:rsidRDefault="0021251D" w:rsidP="0021251D">
      <w:pPr>
        <w:jc w:val="center"/>
        <w:rPr>
          <w:sz w:val="28"/>
          <w:szCs w:val="28"/>
        </w:rPr>
      </w:pPr>
    </w:p>
    <w:p w:rsidR="0021251D" w:rsidRPr="0021251D" w:rsidRDefault="0021251D" w:rsidP="0021251D">
      <w:pPr>
        <w:jc w:val="center"/>
        <w:rPr>
          <w:sz w:val="28"/>
          <w:szCs w:val="28"/>
        </w:rPr>
      </w:pPr>
      <w:r w:rsidRPr="0021251D">
        <w:rPr>
          <w:sz w:val="28"/>
          <w:szCs w:val="28"/>
        </w:rPr>
        <w:t>Москва 202</w:t>
      </w:r>
      <w:r w:rsidR="00390DE7">
        <w:rPr>
          <w:sz w:val="28"/>
          <w:szCs w:val="28"/>
        </w:rPr>
        <w:t>1</w:t>
      </w:r>
      <w:r w:rsidRPr="0021251D">
        <w:rPr>
          <w:sz w:val="28"/>
          <w:szCs w:val="28"/>
        </w:rPr>
        <w:t xml:space="preserve">  </w:t>
      </w:r>
    </w:p>
    <w:p w:rsidR="005D77D8" w:rsidRDefault="005D77D8" w:rsidP="00BE2079">
      <w:pPr>
        <w:rPr>
          <w:b/>
          <w:bCs/>
          <w:sz w:val="28"/>
          <w:szCs w:val="28"/>
        </w:rPr>
      </w:pPr>
    </w:p>
    <w:p w:rsidR="00CC46E9" w:rsidRPr="00CC46E9" w:rsidRDefault="00CC46E9" w:rsidP="00CC46E9">
      <w:pPr>
        <w:pStyle w:val="Default"/>
        <w:rPr>
          <w:color w:val="auto"/>
          <w:sz w:val="28"/>
          <w:szCs w:val="28"/>
        </w:rPr>
      </w:pPr>
      <w:r w:rsidRPr="00CC46E9">
        <w:rPr>
          <w:color w:val="auto"/>
          <w:sz w:val="28"/>
          <w:szCs w:val="28"/>
        </w:rPr>
        <w:t xml:space="preserve">УДК 330.43(073) </w:t>
      </w:r>
    </w:p>
    <w:p w:rsidR="00CC46E9" w:rsidRPr="00CC46E9" w:rsidRDefault="00CC46E9" w:rsidP="00CC46E9">
      <w:pPr>
        <w:pStyle w:val="Default"/>
        <w:rPr>
          <w:color w:val="auto"/>
          <w:sz w:val="28"/>
          <w:szCs w:val="28"/>
        </w:rPr>
      </w:pPr>
      <w:r w:rsidRPr="00CC46E9">
        <w:rPr>
          <w:color w:val="auto"/>
          <w:sz w:val="28"/>
          <w:szCs w:val="28"/>
        </w:rPr>
        <w:t xml:space="preserve">ББК 65в641 </w:t>
      </w:r>
    </w:p>
    <w:p w:rsidR="00E07B8E" w:rsidRPr="00D04DD7" w:rsidRDefault="00CC46E9" w:rsidP="00CC46E9">
      <w:pPr>
        <w:rPr>
          <w:sz w:val="28"/>
          <w:szCs w:val="28"/>
        </w:rPr>
      </w:pPr>
      <w:r w:rsidRPr="00CC46E9">
        <w:rPr>
          <w:sz w:val="28"/>
          <w:szCs w:val="28"/>
        </w:rPr>
        <w:t>Б95</w:t>
      </w:r>
    </w:p>
    <w:p w:rsidR="00E07B8E" w:rsidRPr="00D04DD7" w:rsidRDefault="00E07B8E" w:rsidP="00E07B8E">
      <w:pPr>
        <w:shd w:val="clear" w:color="auto" w:fill="FFFFFF"/>
        <w:tabs>
          <w:tab w:val="left" w:pos="0"/>
        </w:tabs>
        <w:spacing w:line="326" w:lineRule="exact"/>
        <w:ind w:left="408" w:right="6731" w:hanging="370"/>
        <w:jc w:val="both"/>
        <w:rPr>
          <w:bCs/>
          <w:spacing w:val="4"/>
          <w:sz w:val="28"/>
          <w:szCs w:val="28"/>
        </w:rPr>
      </w:pPr>
    </w:p>
    <w:p w:rsidR="00E07B8E" w:rsidRPr="00D04DD7" w:rsidRDefault="00E07B8E" w:rsidP="00E07B8E">
      <w:pPr>
        <w:shd w:val="clear" w:color="auto" w:fill="FFFFFF"/>
        <w:tabs>
          <w:tab w:val="left" w:pos="0"/>
        </w:tabs>
        <w:spacing w:line="326" w:lineRule="exact"/>
        <w:ind w:left="408" w:right="6731" w:hanging="370"/>
        <w:jc w:val="both"/>
        <w:rPr>
          <w:bCs/>
          <w:spacing w:val="4"/>
          <w:sz w:val="28"/>
          <w:szCs w:val="28"/>
        </w:rPr>
      </w:pPr>
    </w:p>
    <w:p w:rsidR="006B6149" w:rsidRPr="00D04DD7" w:rsidRDefault="006B6149" w:rsidP="006B6149">
      <w:pPr>
        <w:jc w:val="both"/>
        <w:rPr>
          <w:sz w:val="24"/>
        </w:rPr>
      </w:pPr>
      <w:r w:rsidRPr="00311262">
        <w:rPr>
          <w:b/>
          <w:sz w:val="24"/>
        </w:rPr>
        <w:t>Рецензент:</w:t>
      </w:r>
      <w:r w:rsidR="0021251D" w:rsidRPr="00311262">
        <w:rPr>
          <w:b/>
          <w:sz w:val="24"/>
        </w:rPr>
        <w:t xml:space="preserve"> Л.И. Черникова</w:t>
      </w:r>
      <w:r w:rsidRPr="00311262">
        <w:rPr>
          <w:b/>
          <w:sz w:val="24"/>
        </w:rPr>
        <w:t>,</w:t>
      </w:r>
      <w:r w:rsidRPr="00311262">
        <w:rPr>
          <w:sz w:val="24"/>
        </w:rPr>
        <w:t xml:space="preserve"> д.э.н., профессор, </w:t>
      </w:r>
      <w:r w:rsidR="00351EFE">
        <w:rPr>
          <w:sz w:val="24"/>
        </w:rPr>
        <w:t xml:space="preserve">заместитель </w:t>
      </w:r>
      <w:r w:rsidRPr="00311262">
        <w:rPr>
          <w:sz w:val="24"/>
        </w:rPr>
        <w:t>руководител</w:t>
      </w:r>
      <w:r w:rsidR="00351EFE">
        <w:rPr>
          <w:sz w:val="24"/>
        </w:rPr>
        <w:t>я</w:t>
      </w:r>
      <w:r w:rsidRPr="00311262">
        <w:rPr>
          <w:sz w:val="24"/>
        </w:rPr>
        <w:t xml:space="preserve"> департамента корпоративных финансов и корпоративного управления</w:t>
      </w:r>
      <w:r w:rsidR="00351EFE">
        <w:rPr>
          <w:sz w:val="24"/>
        </w:rPr>
        <w:t xml:space="preserve"> Факультета экономики и бизнеса</w:t>
      </w:r>
    </w:p>
    <w:p w:rsidR="00E07B8E" w:rsidRPr="00D04DD7" w:rsidRDefault="00E07B8E" w:rsidP="00E07B8E">
      <w:pPr>
        <w:jc w:val="both"/>
        <w:rPr>
          <w:b/>
          <w:sz w:val="24"/>
          <w:szCs w:val="24"/>
        </w:rPr>
      </w:pPr>
    </w:p>
    <w:p w:rsidR="006B6149" w:rsidRPr="00D04DD7" w:rsidRDefault="006B6149" w:rsidP="006B6149">
      <w:pPr>
        <w:spacing w:line="360" w:lineRule="auto"/>
        <w:jc w:val="both"/>
        <w:rPr>
          <w:b/>
          <w:sz w:val="28"/>
          <w:szCs w:val="28"/>
        </w:rPr>
      </w:pPr>
      <w:r w:rsidRPr="00D04DD7">
        <w:rPr>
          <w:b/>
          <w:sz w:val="28"/>
          <w:szCs w:val="28"/>
        </w:rPr>
        <w:t>Федорова Е.А.</w:t>
      </w:r>
    </w:p>
    <w:p w:rsidR="00F35742" w:rsidRPr="00484A86" w:rsidRDefault="00311262" w:rsidP="00F35742">
      <w:pPr>
        <w:pStyle w:val="26"/>
        <w:jc w:val="both"/>
        <w:rPr>
          <w:sz w:val="28"/>
          <w:szCs w:val="28"/>
        </w:rPr>
      </w:pPr>
      <w:r w:rsidRPr="00311262">
        <w:rPr>
          <w:b/>
          <w:bCs/>
          <w:sz w:val="28"/>
          <w:szCs w:val="28"/>
        </w:rPr>
        <w:t xml:space="preserve">Эконометрика в среде </w:t>
      </w:r>
      <w:r w:rsidRPr="00311262">
        <w:rPr>
          <w:b/>
          <w:bCs/>
          <w:sz w:val="28"/>
          <w:szCs w:val="28"/>
          <w:lang w:val="en-US"/>
        </w:rPr>
        <w:t>R</w:t>
      </w:r>
      <w:r w:rsidRPr="00311262">
        <w:rPr>
          <w:b/>
          <w:bCs/>
          <w:sz w:val="28"/>
          <w:szCs w:val="28"/>
        </w:rPr>
        <w:t>:</w:t>
      </w:r>
      <w:r>
        <w:rPr>
          <w:bCs/>
          <w:sz w:val="28"/>
          <w:szCs w:val="28"/>
        </w:rPr>
        <w:t xml:space="preserve"> </w:t>
      </w:r>
      <w:r w:rsidR="00F35742" w:rsidRPr="00484A86">
        <w:rPr>
          <w:bCs/>
          <w:sz w:val="28"/>
          <w:szCs w:val="28"/>
        </w:rPr>
        <w:t xml:space="preserve">Рабочая </w:t>
      </w:r>
      <w:r w:rsidR="00F35742" w:rsidRPr="00484A86">
        <w:rPr>
          <w:sz w:val="28"/>
          <w:szCs w:val="28"/>
        </w:rPr>
        <w:t>программа дисциплины для студентов,</w:t>
      </w:r>
      <w:r w:rsidR="00F35742" w:rsidRPr="00484A86">
        <w:rPr>
          <w:sz w:val="28"/>
        </w:rPr>
        <w:t xml:space="preserve"> обучающихся по </w:t>
      </w:r>
      <w:r w:rsidR="00F35742" w:rsidRPr="00484A86">
        <w:rPr>
          <w:sz w:val="28"/>
          <w:szCs w:val="28"/>
        </w:rPr>
        <w:t>направлению подготовки 38.04.0</w:t>
      </w:r>
      <w:r w:rsidR="00F35742">
        <w:rPr>
          <w:sz w:val="28"/>
          <w:szCs w:val="28"/>
        </w:rPr>
        <w:t>1</w:t>
      </w:r>
      <w:r w:rsidR="00F35742" w:rsidRPr="00484A86">
        <w:rPr>
          <w:sz w:val="28"/>
          <w:szCs w:val="28"/>
        </w:rPr>
        <w:t xml:space="preserve"> «</w:t>
      </w:r>
      <w:r w:rsidR="00F35742">
        <w:rPr>
          <w:sz w:val="28"/>
          <w:szCs w:val="28"/>
        </w:rPr>
        <w:t>Экономика</w:t>
      </w:r>
      <w:r w:rsidR="00F35742" w:rsidRPr="00484A86">
        <w:rPr>
          <w:sz w:val="28"/>
          <w:szCs w:val="28"/>
        </w:rPr>
        <w:t xml:space="preserve">» </w:t>
      </w:r>
      <w:r>
        <w:rPr>
          <w:sz w:val="28"/>
          <w:szCs w:val="28"/>
        </w:rPr>
        <w:t>направленность программы магистратуры "Корпоративные финансы и управление"</w:t>
      </w:r>
      <w:r w:rsidR="00F35742" w:rsidRPr="00484A86">
        <w:rPr>
          <w:sz w:val="28"/>
          <w:szCs w:val="28"/>
        </w:rPr>
        <w:t xml:space="preserve">. - М.: Финансовый университет при Правительстве Российской Федерации, </w:t>
      </w:r>
      <w:r w:rsidR="00F35742" w:rsidRPr="00FA40F4">
        <w:rPr>
          <w:sz w:val="28"/>
          <w:szCs w:val="28"/>
        </w:rPr>
        <w:t>Департамент корпоративных фи</w:t>
      </w:r>
      <w:r w:rsidR="00351EFE">
        <w:rPr>
          <w:sz w:val="28"/>
          <w:szCs w:val="28"/>
        </w:rPr>
        <w:t>нансов и корпоративного управления Факультета экономики и бизнеса,</w:t>
      </w:r>
      <w:r w:rsidR="00F35742" w:rsidRPr="00FA40F4">
        <w:rPr>
          <w:sz w:val="28"/>
          <w:szCs w:val="28"/>
        </w:rPr>
        <w:t xml:space="preserve"> </w:t>
      </w:r>
      <w:r w:rsidR="00F35742" w:rsidRPr="00CA68B7">
        <w:rPr>
          <w:sz w:val="28"/>
          <w:szCs w:val="28"/>
        </w:rPr>
        <w:t>202</w:t>
      </w:r>
      <w:r w:rsidR="003B3C13">
        <w:rPr>
          <w:sz w:val="28"/>
          <w:szCs w:val="28"/>
        </w:rPr>
        <w:t>1</w:t>
      </w:r>
      <w:r w:rsidR="00F35742" w:rsidRPr="00CA68B7">
        <w:rPr>
          <w:sz w:val="28"/>
          <w:szCs w:val="28"/>
        </w:rPr>
        <w:t xml:space="preserve">. — </w:t>
      </w:r>
      <w:r w:rsidR="00CA68B7" w:rsidRPr="00CA68B7">
        <w:rPr>
          <w:sz w:val="28"/>
          <w:szCs w:val="28"/>
        </w:rPr>
        <w:t>2</w:t>
      </w:r>
      <w:r w:rsidR="00C90B97">
        <w:rPr>
          <w:sz w:val="28"/>
          <w:szCs w:val="28"/>
        </w:rPr>
        <w:t xml:space="preserve">5 </w:t>
      </w:r>
      <w:r w:rsidR="00F35742" w:rsidRPr="00CA68B7">
        <w:rPr>
          <w:sz w:val="28"/>
          <w:szCs w:val="28"/>
        </w:rPr>
        <w:t>с.</w:t>
      </w:r>
    </w:p>
    <w:p w:rsidR="00F35742" w:rsidRPr="00484A86" w:rsidRDefault="00F35742" w:rsidP="00F35742">
      <w:pPr>
        <w:spacing w:before="100" w:after="100"/>
        <w:rPr>
          <w:b/>
        </w:rPr>
      </w:pPr>
    </w:p>
    <w:p w:rsidR="009B5165" w:rsidRPr="00D04DD7" w:rsidRDefault="009B5165" w:rsidP="009B5165">
      <w:pPr>
        <w:jc w:val="both"/>
        <w:rPr>
          <w:szCs w:val="28"/>
        </w:rPr>
      </w:pPr>
    </w:p>
    <w:p w:rsidR="00311262" w:rsidRPr="008E6697" w:rsidRDefault="00311262" w:rsidP="00311262">
      <w:pPr>
        <w:ind w:firstLine="540"/>
        <w:jc w:val="both"/>
        <w:rPr>
          <w:sz w:val="24"/>
          <w:szCs w:val="24"/>
        </w:rPr>
      </w:pPr>
      <w:r w:rsidRPr="008E6697">
        <w:rPr>
          <w:sz w:val="24"/>
          <w:szCs w:val="24"/>
        </w:rPr>
        <w:t>В рабочей программе дисциплины представлены учебно-тематический план изучения дисциплины, содержание тем дисциплины, учебно-методическое обеспечение аудиторной и внеаудиторной самостоятельной работы.</w:t>
      </w:r>
    </w:p>
    <w:p w:rsidR="001E0E7A" w:rsidRPr="00D04DD7" w:rsidRDefault="001E0E7A" w:rsidP="00573A5F">
      <w:pPr>
        <w:rPr>
          <w:b/>
          <w:sz w:val="28"/>
          <w:szCs w:val="28"/>
        </w:rPr>
      </w:pPr>
    </w:p>
    <w:p w:rsidR="00573A5F" w:rsidRPr="00D04DD7" w:rsidRDefault="00573A5F" w:rsidP="00E07B8E">
      <w:pPr>
        <w:jc w:val="center"/>
        <w:rPr>
          <w:i/>
          <w:sz w:val="24"/>
          <w:szCs w:val="24"/>
        </w:rPr>
      </w:pPr>
    </w:p>
    <w:p w:rsidR="006B6149" w:rsidRPr="00D04DD7" w:rsidRDefault="006B6149" w:rsidP="006B6149">
      <w:pPr>
        <w:spacing w:line="360" w:lineRule="auto"/>
        <w:jc w:val="center"/>
        <w:rPr>
          <w:b/>
          <w:sz w:val="28"/>
          <w:szCs w:val="28"/>
        </w:rPr>
      </w:pPr>
      <w:r w:rsidRPr="00D04DD7">
        <w:rPr>
          <w:b/>
          <w:sz w:val="28"/>
          <w:szCs w:val="28"/>
        </w:rPr>
        <w:t>Федорова Елена Анатольевна</w:t>
      </w:r>
    </w:p>
    <w:p w:rsidR="00E07B8E" w:rsidRPr="00D04DD7" w:rsidRDefault="00311262" w:rsidP="009B5165">
      <w:pPr>
        <w:spacing w:line="360" w:lineRule="auto"/>
        <w:jc w:val="center"/>
        <w:rPr>
          <w:b/>
          <w:sz w:val="28"/>
          <w:szCs w:val="28"/>
        </w:rPr>
      </w:pPr>
      <w:r>
        <w:rPr>
          <w:b/>
          <w:sz w:val="28"/>
          <w:szCs w:val="28"/>
        </w:rPr>
        <w:t xml:space="preserve">  </w:t>
      </w:r>
      <w:r w:rsidR="00CC46E9">
        <w:rPr>
          <w:b/>
          <w:sz w:val="28"/>
          <w:szCs w:val="28"/>
        </w:rPr>
        <w:t>Эконометрика в</w:t>
      </w:r>
      <w:r>
        <w:rPr>
          <w:b/>
          <w:sz w:val="28"/>
          <w:szCs w:val="28"/>
        </w:rPr>
        <w:t xml:space="preserve"> </w:t>
      </w:r>
      <w:r w:rsidR="004D7651">
        <w:rPr>
          <w:b/>
          <w:sz w:val="28"/>
          <w:szCs w:val="28"/>
        </w:rPr>
        <w:t>среде R</w:t>
      </w:r>
      <w:r w:rsidR="009B5165" w:rsidRPr="00D04DD7">
        <w:rPr>
          <w:b/>
          <w:sz w:val="28"/>
          <w:szCs w:val="28"/>
        </w:rPr>
        <w:t xml:space="preserve">  </w:t>
      </w:r>
    </w:p>
    <w:p w:rsidR="006B6149" w:rsidRPr="00D04DD7" w:rsidRDefault="00E07B8E" w:rsidP="006B6149">
      <w:pPr>
        <w:suppressAutoHyphens/>
        <w:jc w:val="center"/>
        <w:rPr>
          <w:sz w:val="24"/>
        </w:rPr>
      </w:pPr>
      <w:r w:rsidRPr="00D04DD7">
        <w:rPr>
          <w:sz w:val="24"/>
          <w:szCs w:val="24"/>
        </w:rPr>
        <w:t xml:space="preserve">Компьютерный набор, верстка: </w:t>
      </w:r>
      <w:r w:rsidR="006B6149" w:rsidRPr="00D04DD7">
        <w:rPr>
          <w:sz w:val="24"/>
        </w:rPr>
        <w:t>Федорова Е.А.</w:t>
      </w:r>
    </w:p>
    <w:p w:rsidR="00E07B8E" w:rsidRPr="00D04DD7" w:rsidRDefault="00E07B8E" w:rsidP="00E07B8E">
      <w:pPr>
        <w:shd w:val="clear" w:color="auto" w:fill="FFFFFF"/>
        <w:tabs>
          <w:tab w:val="left" w:pos="4291"/>
        </w:tabs>
        <w:jc w:val="center"/>
        <w:rPr>
          <w:spacing w:val="-2"/>
          <w:sz w:val="24"/>
          <w:szCs w:val="24"/>
        </w:rPr>
      </w:pPr>
      <w:r w:rsidRPr="00D04DD7">
        <w:rPr>
          <w:sz w:val="24"/>
          <w:szCs w:val="24"/>
        </w:rPr>
        <w:t xml:space="preserve">Формат 60х90/16 </w:t>
      </w:r>
      <w:r w:rsidRPr="00D04DD7">
        <w:rPr>
          <w:spacing w:val="-2"/>
          <w:sz w:val="24"/>
          <w:szCs w:val="24"/>
        </w:rPr>
        <w:t xml:space="preserve">Гарнитура </w:t>
      </w:r>
      <w:r w:rsidRPr="00D04DD7">
        <w:rPr>
          <w:i/>
          <w:spacing w:val="-2"/>
          <w:sz w:val="24"/>
          <w:szCs w:val="24"/>
        </w:rPr>
        <w:t>Times New Roman</w:t>
      </w:r>
    </w:p>
    <w:p w:rsidR="00E07B8E" w:rsidRPr="00D04DD7" w:rsidRDefault="00E07B8E" w:rsidP="009B5165">
      <w:pPr>
        <w:jc w:val="center"/>
        <w:rPr>
          <w:sz w:val="24"/>
          <w:szCs w:val="24"/>
        </w:rPr>
      </w:pPr>
      <w:r w:rsidRPr="00D04DD7">
        <w:rPr>
          <w:spacing w:val="-2"/>
          <w:sz w:val="24"/>
          <w:szCs w:val="24"/>
        </w:rPr>
        <w:t xml:space="preserve">Усл. </w:t>
      </w:r>
      <w:r w:rsidR="00E1703A" w:rsidRPr="00D04DD7">
        <w:rPr>
          <w:spacing w:val="-2"/>
          <w:sz w:val="24"/>
          <w:szCs w:val="24"/>
        </w:rPr>
        <w:t xml:space="preserve">0,9 </w:t>
      </w:r>
      <w:r w:rsidRPr="00D04DD7">
        <w:rPr>
          <w:spacing w:val="-2"/>
          <w:sz w:val="24"/>
          <w:szCs w:val="24"/>
        </w:rPr>
        <w:t xml:space="preserve">п.л. </w:t>
      </w:r>
      <w:r w:rsidR="00C344E5" w:rsidRPr="00D04DD7">
        <w:rPr>
          <w:spacing w:val="-2"/>
          <w:sz w:val="24"/>
          <w:szCs w:val="24"/>
        </w:rPr>
        <w:t xml:space="preserve">  </w:t>
      </w:r>
      <w:r w:rsidRPr="00D04DD7">
        <w:rPr>
          <w:spacing w:val="-2"/>
          <w:sz w:val="24"/>
          <w:szCs w:val="24"/>
        </w:rPr>
        <w:t>Изд. №</w:t>
      </w:r>
      <w:r w:rsidR="00C344E5" w:rsidRPr="00D04DD7">
        <w:rPr>
          <w:spacing w:val="-2"/>
          <w:sz w:val="24"/>
          <w:szCs w:val="24"/>
        </w:rPr>
        <w:t xml:space="preserve">      </w:t>
      </w:r>
      <w:r w:rsidR="00573A5F" w:rsidRPr="00D04DD7">
        <w:rPr>
          <w:spacing w:val="-2"/>
          <w:sz w:val="24"/>
          <w:szCs w:val="24"/>
        </w:rPr>
        <w:t>20</w:t>
      </w:r>
      <w:r w:rsidR="00802355" w:rsidRPr="00D04DD7">
        <w:rPr>
          <w:spacing w:val="-2"/>
          <w:sz w:val="24"/>
          <w:szCs w:val="24"/>
        </w:rPr>
        <w:t>2</w:t>
      </w:r>
      <w:r w:rsidR="003B3C13">
        <w:rPr>
          <w:spacing w:val="-2"/>
          <w:sz w:val="24"/>
          <w:szCs w:val="24"/>
        </w:rPr>
        <w:t>1</w:t>
      </w:r>
      <w:r w:rsidRPr="00D04DD7">
        <w:rPr>
          <w:spacing w:val="-2"/>
          <w:sz w:val="24"/>
          <w:szCs w:val="24"/>
        </w:rPr>
        <w:t xml:space="preserve"> </w:t>
      </w:r>
      <w:r w:rsidR="009B5165" w:rsidRPr="00D04DD7">
        <w:rPr>
          <w:spacing w:val="-2"/>
          <w:sz w:val="24"/>
          <w:szCs w:val="24"/>
        </w:rPr>
        <w:t xml:space="preserve"> </w:t>
      </w:r>
    </w:p>
    <w:p w:rsidR="00E07B8E" w:rsidRPr="00D04DD7" w:rsidRDefault="00E07B8E" w:rsidP="00E07B8E">
      <w:pPr>
        <w:shd w:val="clear" w:color="auto" w:fill="FFFFFF"/>
        <w:ind w:left="2074" w:right="538" w:hanging="1181"/>
        <w:jc w:val="center"/>
        <w:rPr>
          <w:b/>
          <w:iCs/>
          <w:spacing w:val="-2"/>
          <w:sz w:val="24"/>
          <w:szCs w:val="24"/>
        </w:rPr>
      </w:pPr>
    </w:p>
    <w:p w:rsidR="006B6149" w:rsidRPr="00D04DD7" w:rsidRDefault="006B6149" w:rsidP="00E07B8E">
      <w:pPr>
        <w:shd w:val="clear" w:color="auto" w:fill="FFFFFF"/>
        <w:ind w:left="2074" w:right="538" w:hanging="1181"/>
        <w:jc w:val="center"/>
        <w:rPr>
          <w:b/>
          <w:iCs/>
          <w:spacing w:val="-2"/>
          <w:sz w:val="24"/>
          <w:szCs w:val="24"/>
        </w:rPr>
      </w:pPr>
    </w:p>
    <w:p w:rsidR="006B6149" w:rsidRPr="00D04DD7" w:rsidRDefault="006B6149" w:rsidP="00E07B8E">
      <w:pPr>
        <w:shd w:val="clear" w:color="auto" w:fill="FFFFFF"/>
        <w:ind w:left="2074" w:right="538" w:hanging="1181"/>
        <w:jc w:val="center"/>
        <w:rPr>
          <w:b/>
          <w:iCs/>
          <w:spacing w:val="-2"/>
          <w:sz w:val="24"/>
          <w:szCs w:val="24"/>
        </w:rPr>
      </w:pPr>
    </w:p>
    <w:p w:rsidR="006B6149" w:rsidRPr="00D04DD7" w:rsidRDefault="006B6149" w:rsidP="00E07B8E">
      <w:pPr>
        <w:shd w:val="clear" w:color="auto" w:fill="FFFFFF"/>
        <w:ind w:left="2074" w:right="538" w:hanging="1181"/>
        <w:jc w:val="center"/>
        <w:rPr>
          <w:b/>
          <w:iCs/>
          <w:spacing w:val="-2"/>
          <w:sz w:val="24"/>
          <w:szCs w:val="24"/>
        </w:rPr>
      </w:pPr>
    </w:p>
    <w:p w:rsidR="006B6149" w:rsidRPr="00D04DD7" w:rsidRDefault="006B6149" w:rsidP="00E07B8E">
      <w:pPr>
        <w:shd w:val="clear" w:color="auto" w:fill="FFFFFF"/>
        <w:ind w:left="2074" w:right="538" w:hanging="1181"/>
        <w:jc w:val="center"/>
        <w:rPr>
          <w:b/>
          <w:iCs/>
          <w:spacing w:val="-2"/>
          <w:sz w:val="24"/>
          <w:szCs w:val="24"/>
        </w:rPr>
      </w:pPr>
    </w:p>
    <w:p w:rsidR="006B6149" w:rsidRPr="00D04DD7" w:rsidRDefault="006B6149" w:rsidP="00E07B8E">
      <w:pPr>
        <w:shd w:val="clear" w:color="auto" w:fill="FFFFFF"/>
        <w:ind w:left="2074" w:right="538" w:hanging="1181"/>
        <w:jc w:val="center"/>
        <w:rPr>
          <w:b/>
          <w:iCs/>
          <w:spacing w:val="-2"/>
          <w:sz w:val="24"/>
          <w:szCs w:val="24"/>
        </w:rPr>
      </w:pPr>
    </w:p>
    <w:p w:rsidR="006B6149" w:rsidRPr="00D04DD7" w:rsidRDefault="006B6149" w:rsidP="00E07B8E">
      <w:pPr>
        <w:shd w:val="clear" w:color="auto" w:fill="FFFFFF"/>
        <w:ind w:left="2074" w:right="538" w:hanging="1181"/>
        <w:jc w:val="center"/>
        <w:rPr>
          <w:b/>
          <w:iCs/>
          <w:spacing w:val="-2"/>
          <w:sz w:val="24"/>
          <w:szCs w:val="24"/>
        </w:rPr>
      </w:pPr>
    </w:p>
    <w:p w:rsidR="006B6149" w:rsidRPr="00D04DD7" w:rsidRDefault="006B6149" w:rsidP="00E07B8E">
      <w:pPr>
        <w:shd w:val="clear" w:color="auto" w:fill="FFFFFF"/>
        <w:ind w:left="2074" w:right="538" w:hanging="1181"/>
        <w:jc w:val="center"/>
        <w:rPr>
          <w:b/>
          <w:iCs/>
          <w:spacing w:val="-2"/>
          <w:sz w:val="24"/>
          <w:szCs w:val="24"/>
        </w:rPr>
      </w:pPr>
    </w:p>
    <w:p w:rsidR="00E07B8E" w:rsidRPr="00D04DD7" w:rsidRDefault="00E07B8E" w:rsidP="00E07B8E">
      <w:pPr>
        <w:shd w:val="clear" w:color="auto" w:fill="FFFFFF"/>
        <w:ind w:left="2074" w:right="538" w:hanging="1181"/>
        <w:jc w:val="center"/>
        <w:rPr>
          <w:b/>
          <w:iCs/>
          <w:spacing w:val="-2"/>
          <w:sz w:val="24"/>
          <w:szCs w:val="24"/>
        </w:rPr>
      </w:pPr>
    </w:p>
    <w:p w:rsidR="005D77D8" w:rsidRDefault="00E07B8E" w:rsidP="006B6149">
      <w:pPr>
        <w:pStyle w:val="24"/>
        <w:spacing w:after="0" w:line="240" w:lineRule="auto"/>
        <w:jc w:val="right"/>
        <w:rPr>
          <w:b/>
          <w:iCs/>
          <w:spacing w:val="-2"/>
          <w:sz w:val="28"/>
          <w:szCs w:val="28"/>
        </w:rPr>
      </w:pPr>
      <w:r w:rsidRPr="00D04DD7">
        <w:rPr>
          <w:b/>
          <w:iCs/>
          <w:spacing w:val="-2"/>
          <w:sz w:val="28"/>
          <w:szCs w:val="28"/>
        </w:rPr>
        <w:t xml:space="preserve">                                         </w:t>
      </w:r>
      <w:r w:rsidR="00C27929" w:rsidRPr="00D04DD7">
        <w:rPr>
          <w:b/>
          <w:iCs/>
          <w:spacing w:val="-2"/>
          <w:sz w:val="28"/>
          <w:szCs w:val="28"/>
        </w:rPr>
        <w:t xml:space="preserve">    </w:t>
      </w:r>
    </w:p>
    <w:p w:rsidR="005D77D8" w:rsidRDefault="005D77D8" w:rsidP="006B6149">
      <w:pPr>
        <w:pStyle w:val="24"/>
        <w:spacing w:after="0" w:line="240" w:lineRule="auto"/>
        <w:jc w:val="right"/>
        <w:rPr>
          <w:b/>
          <w:iCs/>
          <w:spacing w:val="-2"/>
          <w:sz w:val="28"/>
          <w:szCs w:val="28"/>
        </w:rPr>
      </w:pPr>
    </w:p>
    <w:p w:rsidR="005D77D8" w:rsidRDefault="005D77D8" w:rsidP="006B6149">
      <w:pPr>
        <w:pStyle w:val="24"/>
        <w:spacing w:after="0" w:line="240" w:lineRule="auto"/>
        <w:jc w:val="right"/>
        <w:rPr>
          <w:b/>
          <w:iCs/>
          <w:spacing w:val="-2"/>
          <w:sz w:val="28"/>
          <w:szCs w:val="28"/>
        </w:rPr>
      </w:pPr>
    </w:p>
    <w:p w:rsidR="005D77D8" w:rsidRDefault="005D77D8" w:rsidP="006B6149">
      <w:pPr>
        <w:pStyle w:val="24"/>
        <w:spacing w:after="0" w:line="240" w:lineRule="auto"/>
        <w:jc w:val="right"/>
        <w:rPr>
          <w:b/>
          <w:iCs/>
          <w:spacing w:val="-2"/>
          <w:sz w:val="28"/>
          <w:szCs w:val="28"/>
        </w:rPr>
      </w:pPr>
    </w:p>
    <w:p w:rsidR="005D77D8" w:rsidRDefault="005D77D8" w:rsidP="006B6149">
      <w:pPr>
        <w:pStyle w:val="24"/>
        <w:spacing w:after="0" w:line="240" w:lineRule="auto"/>
        <w:jc w:val="right"/>
        <w:rPr>
          <w:b/>
          <w:iCs/>
          <w:spacing w:val="-2"/>
          <w:sz w:val="28"/>
          <w:szCs w:val="28"/>
        </w:rPr>
      </w:pPr>
    </w:p>
    <w:p w:rsidR="005D77D8" w:rsidRDefault="005D77D8" w:rsidP="006B6149">
      <w:pPr>
        <w:pStyle w:val="24"/>
        <w:spacing w:after="0" w:line="240" w:lineRule="auto"/>
        <w:jc w:val="right"/>
        <w:rPr>
          <w:b/>
          <w:iCs/>
          <w:spacing w:val="-2"/>
          <w:sz w:val="28"/>
          <w:szCs w:val="28"/>
        </w:rPr>
      </w:pPr>
    </w:p>
    <w:p w:rsidR="005D77D8" w:rsidRDefault="005D77D8" w:rsidP="006B6149">
      <w:pPr>
        <w:pStyle w:val="24"/>
        <w:spacing w:after="0" w:line="240" w:lineRule="auto"/>
        <w:jc w:val="right"/>
        <w:rPr>
          <w:b/>
          <w:iCs/>
          <w:spacing w:val="-2"/>
          <w:sz w:val="28"/>
          <w:szCs w:val="28"/>
        </w:rPr>
      </w:pPr>
    </w:p>
    <w:p w:rsidR="006B6149" w:rsidRPr="00D04DD7" w:rsidRDefault="00C27929" w:rsidP="006B6149">
      <w:pPr>
        <w:pStyle w:val="24"/>
        <w:spacing w:after="0" w:line="240" w:lineRule="auto"/>
        <w:jc w:val="right"/>
        <w:rPr>
          <w:sz w:val="28"/>
          <w:szCs w:val="28"/>
        </w:rPr>
      </w:pPr>
      <w:r w:rsidRPr="00D04DD7">
        <w:rPr>
          <w:b/>
          <w:iCs/>
          <w:spacing w:val="-2"/>
          <w:sz w:val="28"/>
          <w:szCs w:val="28"/>
        </w:rPr>
        <w:t xml:space="preserve"> </w:t>
      </w:r>
      <w:r w:rsidR="006B6149" w:rsidRPr="00D04DD7">
        <w:rPr>
          <w:sz w:val="28"/>
          <w:szCs w:val="28"/>
        </w:rPr>
        <w:t>© Е.А. Федорова</w:t>
      </w:r>
      <w:r w:rsidR="003B3C13">
        <w:rPr>
          <w:sz w:val="28"/>
          <w:szCs w:val="28"/>
        </w:rPr>
        <w:t xml:space="preserve">, </w:t>
      </w:r>
      <w:r w:rsidR="006B6149" w:rsidRPr="00D04DD7">
        <w:rPr>
          <w:sz w:val="28"/>
          <w:szCs w:val="28"/>
        </w:rPr>
        <w:t>202</w:t>
      </w:r>
      <w:r w:rsidR="003B3C13">
        <w:rPr>
          <w:sz w:val="28"/>
          <w:szCs w:val="28"/>
        </w:rPr>
        <w:t>1</w:t>
      </w:r>
    </w:p>
    <w:p w:rsidR="00F72CC1" w:rsidRPr="00311262" w:rsidRDefault="00311262" w:rsidP="00F72CC1">
      <w:pPr>
        <w:spacing w:line="360" w:lineRule="auto"/>
        <w:jc w:val="center"/>
        <w:rPr>
          <w:b/>
          <w:sz w:val="28"/>
          <w:szCs w:val="28"/>
        </w:rPr>
      </w:pPr>
      <w:r>
        <w:rPr>
          <w:sz w:val="28"/>
          <w:szCs w:val="28"/>
        </w:rPr>
        <w:t xml:space="preserve">                                                                            </w:t>
      </w:r>
      <w:r w:rsidR="006B6149" w:rsidRPr="00D04DD7">
        <w:rPr>
          <w:sz w:val="28"/>
          <w:szCs w:val="28"/>
        </w:rPr>
        <w:t>© Финансовый университет, 202</w:t>
      </w:r>
      <w:r w:rsidR="003B3C13">
        <w:rPr>
          <w:sz w:val="28"/>
          <w:szCs w:val="28"/>
        </w:rPr>
        <w:t>1</w:t>
      </w:r>
      <w:r w:rsidR="00E07B8E" w:rsidRPr="00D04DD7">
        <w:rPr>
          <w:b/>
          <w:sz w:val="24"/>
          <w:szCs w:val="24"/>
        </w:rPr>
        <w:br w:type="page"/>
      </w:r>
      <w:r w:rsidRPr="00311262">
        <w:rPr>
          <w:b/>
          <w:sz w:val="28"/>
          <w:szCs w:val="28"/>
        </w:rPr>
        <w:lastRenderedPageBreak/>
        <w:t>Содержание</w:t>
      </w:r>
    </w:p>
    <w:p w:rsidR="000C5B7D" w:rsidRPr="000C5B7D" w:rsidRDefault="00E85D1A" w:rsidP="000C5B7D">
      <w:pPr>
        <w:pStyle w:val="10"/>
        <w:tabs>
          <w:tab w:val="left" w:pos="1320"/>
        </w:tabs>
        <w:spacing w:line="240" w:lineRule="auto"/>
        <w:ind w:firstLine="0"/>
        <w:rPr>
          <w:rFonts w:asciiTheme="minorHAnsi" w:eastAsiaTheme="minorEastAsia" w:hAnsiTheme="minorHAnsi" w:cstheme="minorBidi"/>
          <w:b w:val="0"/>
          <w:sz w:val="22"/>
          <w:szCs w:val="22"/>
        </w:rPr>
      </w:pPr>
      <w:r w:rsidRPr="008D56B3">
        <w:rPr>
          <w:b w:val="0"/>
          <w:color w:val="0070C0"/>
          <w:highlight w:val="yellow"/>
        </w:rPr>
        <w:fldChar w:fldCharType="begin"/>
      </w:r>
      <w:r w:rsidR="00F72CC1" w:rsidRPr="008D56B3">
        <w:rPr>
          <w:b w:val="0"/>
          <w:color w:val="0070C0"/>
          <w:highlight w:val="yellow"/>
        </w:rPr>
        <w:instrText xml:space="preserve"> TOC \o "1-3" \h \z \u </w:instrText>
      </w:r>
      <w:r w:rsidRPr="008D56B3">
        <w:rPr>
          <w:b w:val="0"/>
          <w:color w:val="0070C0"/>
          <w:highlight w:val="yellow"/>
        </w:rPr>
        <w:fldChar w:fldCharType="separate"/>
      </w:r>
      <w:hyperlink w:anchor="_Toc72843299" w:history="1">
        <w:r w:rsidR="000C5B7D" w:rsidRPr="000C5B7D">
          <w:rPr>
            <w:rStyle w:val="a6"/>
            <w:b w:val="0"/>
          </w:rPr>
          <w:t>1.</w:t>
        </w:r>
        <w:r w:rsidR="000C5B7D" w:rsidRPr="000C5B7D">
          <w:rPr>
            <w:rFonts w:asciiTheme="minorHAnsi" w:eastAsiaTheme="minorEastAsia" w:hAnsiTheme="minorHAnsi" w:cstheme="minorBidi"/>
            <w:b w:val="0"/>
            <w:sz w:val="22"/>
            <w:szCs w:val="22"/>
          </w:rPr>
          <w:tab/>
        </w:r>
        <w:r w:rsidR="000C5B7D" w:rsidRPr="000C5B7D">
          <w:rPr>
            <w:rStyle w:val="a6"/>
            <w:b w:val="0"/>
          </w:rPr>
          <w:t>Наименование дисциплины</w:t>
        </w:r>
        <w:r w:rsidR="000C5B7D" w:rsidRPr="000C5B7D">
          <w:rPr>
            <w:b w:val="0"/>
            <w:webHidden/>
          </w:rPr>
          <w:tab/>
        </w:r>
        <w:r w:rsidR="000C5B7D" w:rsidRPr="000C5B7D">
          <w:rPr>
            <w:b w:val="0"/>
            <w:webHidden/>
          </w:rPr>
          <w:fldChar w:fldCharType="begin"/>
        </w:r>
        <w:r w:rsidR="000C5B7D" w:rsidRPr="000C5B7D">
          <w:rPr>
            <w:b w:val="0"/>
            <w:webHidden/>
          </w:rPr>
          <w:instrText xml:space="preserve"> PAGEREF _Toc72843299 \h </w:instrText>
        </w:r>
        <w:r w:rsidR="000C5B7D" w:rsidRPr="000C5B7D">
          <w:rPr>
            <w:b w:val="0"/>
            <w:webHidden/>
          </w:rPr>
        </w:r>
        <w:r w:rsidR="000C5B7D" w:rsidRPr="000C5B7D">
          <w:rPr>
            <w:b w:val="0"/>
            <w:webHidden/>
          </w:rPr>
          <w:fldChar w:fldCharType="separate"/>
        </w:r>
        <w:r w:rsidR="000C5B7D" w:rsidRPr="000C5B7D">
          <w:rPr>
            <w:b w:val="0"/>
            <w:webHidden/>
          </w:rPr>
          <w:t>3</w:t>
        </w:r>
        <w:r w:rsidR="000C5B7D" w:rsidRPr="000C5B7D">
          <w:rPr>
            <w:b w:val="0"/>
            <w:webHidden/>
          </w:rPr>
          <w:fldChar w:fldCharType="end"/>
        </w:r>
      </w:hyperlink>
    </w:p>
    <w:p w:rsidR="000C5B7D" w:rsidRPr="000C5B7D" w:rsidRDefault="000E18D8" w:rsidP="000C5B7D">
      <w:pPr>
        <w:pStyle w:val="10"/>
        <w:tabs>
          <w:tab w:val="left" w:pos="1320"/>
        </w:tabs>
        <w:spacing w:line="240" w:lineRule="auto"/>
        <w:ind w:firstLine="0"/>
        <w:rPr>
          <w:rFonts w:asciiTheme="minorHAnsi" w:eastAsiaTheme="minorEastAsia" w:hAnsiTheme="minorHAnsi" w:cstheme="minorBidi"/>
          <w:b w:val="0"/>
          <w:sz w:val="22"/>
          <w:szCs w:val="22"/>
        </w:rPr>
      </w:pPr>
      <w:hyperlink w:anchor="_Toc72843300" w:history="1">
        <w:r w:rsidR="000C5B7D" w:rsidRPr="000C5B7D">
          <w:rPr>
            <w:rStyle w:val="a6"/>
            <w:b w:val="0"/>
            <w:kern w:val="32"/>
          </w:rPr>
          <w:t>2.</w:t>
        </w:r>
        <w:r w:rsidR="000C5B7D" w:rsidRPr="000C5B7D">
          <w:rPr>
            <w:rFonts w:asciiTheme="minorHAnsi" w:eastAsiaTheme="minorEastAsia" w:hAnsiTheme="minorHAnsi" w:cstheme="minorBidi"/>
            <w:b w:val="0"/>
            <w:sz w:val="22"/>
            <w:szCs w:val="22"/>
          </w:rPr>
          <w:tab/>
        </w:r>
        <w:r w:rsidR="000C5B7D" w:rsidRPr="000C5B7D">
          <w:rPr>
            <w:rStyle w:val="a6"/>
            <w:b w:val="0"/>
            <w:kern w:val="32"/>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C5B7D" w:rsidRPr="000C5B7D">
          <w:rPr>
            <w:b w:val="0"/>
            <w:webHidden/>
          </w:rPr>
          <w:tab/>
        </w:r>
        <w:r w:rsidR="000C5B7D" w:rsidRPr="000C5B7D">
          <w:rPr>
            <w:b w:val="0"/>
            <w:webHidden/>
          </w:rPr>
          <w:fldChar w:fldCharType="begin"/>
        </w:r>
        <w:r w:rsidR="000C5B7D" w:rsidRPr="000C5B7D">
          <w:rPr>
            <w:b w:val="0"/>
            <w:webHidden/>
          </w:rPr>
          <w:instrText xml:space="preserve"> PAGEREF _Toc72843300 \h </w:instrText>
        </w:r>
        <w:r w:rsidR="000C5B7D" w:rsidRPr="000C5B7D">
          <w:rPr>
            <w:b w:val="0"/>
            <w:webHidden/>
          </w:rPr>
        </w:r>
        <w:r w:rsidR="000C5B7D" w:rsidRPr="000C5B7D">
          <w:rPr>
            <w:b w:val="0"/>
            <w:webHidden/>
          </w:rPr>
          <w:fldChar w:fldCharType="separate"/>
        </w:r>
        <w:r w:rsidR="000C5B7D" w:rsidRPr="000C5B7D">
          <w:rPr>
            <w:b w:val="0"/>
            <w:webHidden/>
          </w:rPr>
          <w:t>3</w:t>
        </w:r>
        <w:r w:rsidR="000C5B7D" w:rsidRPr="000C5B7D">
          <w:rPr>
            <w:b w:val="0"/>
            <w:webHidden/>
          </w:rPr>
          <w:fldChar w:fldCharType="end"/>
        </w:r>
      </w:hyperlink>
    </w:p>
    <w:p w:rsidR="000C5B7D" w:rsidRPr="000C5B7D" w:rsidRDefault="000E18D8" w:rsidP="000C5B7D">
      <w:pPr>
        <w:pStyle w:val="10"/>
        <w:tabs>
          <w:tab w:val="left" w:pos="1320"/>
        </w:tabs>
        <w:spacing w:line="240" w:lineRule="auto"/>
        <w:ind w:firstLine="0"/>
        <w:rPr>
          <w:rFonts w:asciiTheme="minorHAnsi" w:eastAsiaTheme="minorEastAsia" w:hAnsiTheme="minorHAnsi" w:cstheme="minorBidi"/>
          <w:b w:val="0"/>
          <w:sz w:val="22"/>
          <w:szCs w:val="22"/>
        </w:rPr>
      </w:pPr>
      <w:hyperlink w:anchor="_Toc72843301" w:history="1">
        <w:r w:rsidR="000C5B7D" w:rsidRPr="000C5B7D">
          <w:rPr>
            <w:rStyle w:val="a6"/>
            <w:b w:val="0"/>
          </w:rPr>
          <w:t>3.</w:t>
        </w:r>
        <w:r w:rsidR="000C5B7D" w:rsidRPr="000C5B7D">
          <w:rPr>
            <w:rFonts w:asciiTheme="minorHAnsi" w:eastAsiaTheme="minorEastAsia" w:hAnsiTheme="minorHAnsi" w:cstheme="minorBidi"/>
            <w:b w:val="0"/>
            <w:sz w:val="22"/>
            <w:szCs w:val="22"/>
          </w:rPr>
          <w:tab/>
        </w:r>
        <w:r w:rsidR="000C5B7D" w:rsidRPr="000C5B7D">
          <w:rPr>
            <w:rStyle w:val="a6"/>
            <w:b w:val="0"/>
          </w:rPr>
          <w:t>Место дисциплины в структуре образовательной программы</w:t>
        </w:r>
        <w:r w:rsidR="000C5B7D" w:rsidRPr="000C5B7D">
          <w:rPr>
            <w:b w:val="0"/>
            <w:webHidden/>
          </w:rPr>
          <w:tab/>
        </w:r>
        <w:r w:rsidR="000C5B7D" w:rsidRPr="000C5B7D">
          <w:rPr>
            <w:b w:val="0"/>
            <w:webHidden/>
          </w:rPr>
          <w:fldChar w:fldCharType="begin"/>
        </w:r>
        <w:r w:rsidR="000C5B7D" w:rsidRPr="000C5B7D">
          <w:rPr>
            <w:b w:val="0"/>
            <w:webHidden/>
          </w:rPr>
          <w:instrText xml:space="preserve"> PAGEREF _Toc72843301 \h </w:instrText>
        </w:r>
        <w:r w:rsidR="000C5B7D" w:rsidRPr="000C5B7D">
          <w:rPr>
            <w:b w:val="0"/>
            <w:webHidden/>
          </w:rPr>
        </w:r>
        <w:r w:rsidR="000C5B7D" w:rsidRPr="000C5B7D">
          <w:rPr>
            <w:b w:val="0"/>
            <w:webHidden/>
          </w:rPr>
          <w:fldChar w:fldCharType="separate"/>
        </w:r>
        <w:r w:rsidR="000C5B7D" w:rsidRPr="000C5B7D">
          <w:rPr>
            <w:b w:val="0"/>
            <w:webHidden/>
          </w:rPr>
          <w:t>6</w:t>
        </w:r>
        <w:r w:rsidR="000C5B7D" w:rsidRPr="000C5B7D">
          <w:rPr>
            <w:b w:val="0"/>
            <w:webHidden/>
          </w:rPr>
          <w:fldChar w:fldCharType="end"/>
        </w:r>
      </w:hyperlink>
    </w:p>
    <w:p w:rsidR="000C5B7D" w:rsidRPr="000C5B7D" w:rsidRDefault="000E18D8" w:rsidP="000C5B7D">
      <w:pPr>
        <w:pStyle w:val="10"/>
        <w:tabs>
          <w:tab w:val="left" w:pos="1320"/>
        </w:tabs>
        <w:spacing w:line="240" w:lineRule="auto"/>
        <w:ind w:firstLine="0"/>
        <w:rPr>
          <w:rFonts w:asciiTheme="minorHAnsi" w:eastAsiaTheme="minorEastAsia" w:hAnsiTheme="minorHAnsi" w:cstheme="minorBidi"/>
          <w:b w:val="0"/>
          <w:sz w:val="22"/>
          <w:szCs w:val="22"/>
        </w:rPr>
      </w:pPr>
      <w:hyperlink w:anchor="_Toc72843302" w:history="1">
        <w:r w:rsidR="000C5B7D" w:rsidRPr="000C5B7D">
          <w:rPr>
            <w:rStyle w:val="a6"/>
            <w:b w:val="0"/>
          </w:rPr>
          <w:t>4.</w:t>
        </w:r>
        <w:r w:rsidR="000C5B7D" w:rsidRPr="000C5B7D">
          <w:rPr>
            <w:rFonts w:asciiTheme="minorHAnsi" w:eastAsiaTheme="minorEastAsia" w:hAnsiTheme="minorHAnsi" w:cstheme="minorBidi"/>
            <w:b w:val="0"/>
            <w:sz w:val="22"/>
            <w:szCs w:val="22"/>
          </w:rPr>
          <w:tab/>
        </w:r>
        <w:r w:rsidR="000C5B7D" w:rsidRPr="000C5B7D">
          <w:rPr>
            <w:rStyle w:val="a6"/>
            <w:b w:val="0"/>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C5B7D" w:rsidRPr="000C5B7D">
          <w:rPr>
            <w:b w:val="0"/>
            <w:webHidden/>
          </w:rPr>
          <w:tab/>
        </w:r>
        <w:r w:rsidR="000C5B7D" w:rsidRPr="000C5B7D">
          <w:rPr>
            <w:b w:val="0"/>
            <w:webHidden/>
          </w:rPr>
          <w:fldChar w:fldCharType="begin"/>
        </w:r>
        <w:r w:rsidR="000C5B7D" w:rsidRPr="000C5B7D">
          <w:rPr>
            <w:b w:val="0"/>
            <w:webHidden/>
          </w:rPr>
          <w:instrText xml:space="preserve"> PAGEREF _Toc72843302 \h </w:instrText>
        </w:r>
        <w:r w:rsidR="000C5B7D" w:rsidRPr="000C5B7D">
          <w:rPr>
            <w:b w:val="0"/>
            <w:webHidden/>
          </w:rPr>
        </w:r>
        <w:r w:rsidR="000C5B7D" w:rsidRPr="000C5B7D">
          <w:rPr>
            <w:b w:val="0"/>
            <w:webHidden/>
          </w:rPr>
          <w:fldChar w:fldCharType="separate"/>
        </w:r>
        <w:r w:rsidR="000C5B7D" w:rsidRPr="000C5B7D">
          <w:rPr>
            <w:b w:val="0"/>
            <w:webHidden/>
          </w:rPr>
          <w:t>6</w:t>
        </w:r>
        <w:r w:rsidR="000C5B7D" w:rsidRPr="000C5B7D">
          <w:rPr>
            <w:b w:val="0"/>
            <w:webHidden/>
          </w:rPr>
          <w:fldChar w:fldCharType="end"/>
        </w:r>
      </w:hyperlink>
    </w:p>
    <w:p w:rsidR="000C5B7D" w:rsidRPr="000C5B7D" w:rsidRDefault="000E18D8" w:rsidP="000C5B7D">
      <w:pPr>
        <w:pStyle w:val="10"/>
        <w:spacing w:line="240" w:lineRule="auto"/>
        <w:ind w:firstLine="0"/>
        <w:rPr>
          <w:rFonts w:asciiTheme="minorHAnsi" w:eastAsiaTheme="minorEastAsia" w:hAnsiTheme="minorHAnsi" w:cstheme="minorBidi"/>
          <w:b w:val="0"/>
          <w:sz w:val="22"/>
          <w:szCs w:val="22"/>
        </w:rPr>
      </w:pPr>
      <w:hyperlink w:anchor="_Toc72843303" w:history="1">
        <w:r w:rsidR="000C5B7D" w:rsidRPr="000C5B7D">
          <w:rPr>
            <w:rStyle w:val="a6"/>
            <w:b w:val="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C5B7D" w:rsidRPr="000C5B7D">
          <w:rPr>
            <w:b w:val="0"/>
            <w:webHidden/>
          </w:rPr>
          <w:tab/>
        </w:r>
        <w:r w:rsidR="000C5B7D" w:rsidRPr="000C5B7D">
          <w:rPr>
            <w:b w:val="0"/>
            <w:webHidden/>
          </w:rPr>
          <w:fldChar w:fldCharType="begin"/>
        </w:r>
        <w:r w:rsidR="000C5B7D" w:rsidRPr="000C5B7D">
          <w:rPr>
            <w:b w:val="0"/>
            <w:webHidden/>
          </w:rPr>
          <w:instrText xml:space="preserve"> PAGEREF _Toc72843303 \h </w:instrText>
        </w:r>
        <w:r w:rsidR="000C5B7D" w:rsidRPr="000C5B7D">
          <w:rPr>
            <w:b w:val="0"/>
            <w:webHidden/>
          </w:rPr>
        </w:r>
        <w:r w:rsidR="000C5B7D" w:rsidRPr="000C5B7D">
          <w:rPr>
            <w:b w:val="0"/>
            <w:webHidden/>
          </w:rPr>
          <w:fldChar w:fldCharType="separate"/>
        </w:r>
        <w:r w:rsidR="000C5B7D" w:rsidRPr="000C5B7D">
          <w:rPr>
            <w:b w:val="0"/>
            <w:webHidden/>
          </w:rPr>
          <w:t>6</w:t>
        </w:r>
        <w:r w:rsidR="000C5B7D" w:rsidRPr="000C5B7D">
          <w:rPr>
            <w:b w:val="0"/>
            <w:webHidden/>
          </w:rPr>
          <w:fldChar w:fldCharType="end"/>
        </w:r>
      </w:hyperlink>
    </w:p>
    <w:p w:rsidR="000C5B7D" w:rsidRPr="000C5B7D" w:rsidRDefault="000E18D8" w:rsidP="000C5B7D">
      <w:pPr>
        <w:pStyle w:val="10"/>
        <w:spacing w:line="240" w:lineRule="auto"/>
        <w:ind w:firstLine="0"/>
        <w:rPr>
          <w:rFonts w:asciiTheme="minorHAnsi" w:eastAsiaTheme="minorEastAsia" w:hAnsiTheme="minorHAnsi" w:cstheme="minorBidi"/>
          <w:b w:val="0"/>
          <w:sz w:val="22"/>
          <w:szCs w:val="22"/>
        </w:rPr>
      </w:pPr>
      <w:hyperlink w:anchor="_Toc72843304" w:history="1">
        <w:r w:rsidR="000C5B7D" w:rsidRPr="000C5B7D">
          <w:rPr>
            <w:rStyle w:val="a6"/>
            <w:b w:val="0"/>
          </w:rPr>
          <w:t>5.1. Содержание дисциплины</w:t>
        </w:r>
        <w:r w:rsidR="000C5B7D" w:rsidRPr="000C5B7D">
          <w:rPr>
            <w:b w:val="0"/>
            <w:webHidden/>
          </w:rPr>
          <w:tab/>
        </w:r>
        <w:r w:rsidR="000C5B7D" w:rsidRPr="000C5B7D">
          <w:rPr>
            <w:b w:val="0"/>
            <w:webHidden/>
          </w:rPr>
          <w:fldChar w:fldCharType="begin"/>
        </w:r>
        <w:r w:rsidR="000C5B7D" w:rsidRPr="000C5B7D">
          <w:rPr>
            <w:b w:val="0"/>
            <w:webHidden/>
          </w:rPr>
          <w:instrText xml:space="preserve"> PAGEREF _Toc72843304 \h </w:instrText>
        </w:r>
        <w:r w:rsidR="000C5B7D" w:rsidRPr="000C5B7D">
          <w:rPr>
            <w:b w:val="0"/>
            <w:webHidden/>
          </w:rPr>
        </w:r>
        <w:r w:rsidR="000C5B7D" w:rsidRPr="000C5B7D">
          <w:rPr>
            <w:b w:val="0"/>
            <w:webHidden/>
          </w:rPr>
          <w:fldChar w:fldCharType="separate"/>
        </w:r>
        <w:r w:rsidR="000C5B7D" w:rsidRPr="000C5B7D">
          <w:rPr>
            <w:b w:val="0"/>
            <w:webHidden/>
          </w:rPr>
          <w:t>6</w:t>
        </w:r>
        <w:r w:rsidR="000C5B7D" w:rsidRPr="000C5B7D">
          <w:rPr>
            <w:b w:val="0"/>
            <w:webHidden/>
          </w:rPr>
          <w:fldChar w:fldCharType="end"/>
        </w:r>
      </w:hyperlink>
    </w:p>
    <w:p w:rsidR="000C5B7D" w:rsidRPr="000C5B7D" w:rsidRDefault="000E18D8" w:rsidP="000C5B7D">
      <w:pPr>
        <w:pStyle w:val="10"/>
        <w:spacing w:line="240" w:lineRule="auto"/>
        <w:ind w:firstLine="0"/>
        <w:rPr>
          <w:rFonts w:asciiTheme="minorHAnsi" w:eastAsiaTheme="minorEastAsia" w:hAnsiTheme="minorHAnsi" w:cstheme="minorBidi"/>
          <w:b w:val="0"/>
          <w:sz w:val="22"/>
          <w:szCs w:val="22"/>
        </w:rPr>
      </w:pPr>
      <w:hyperlink w:anchor="_Toc72843305" w:history="1">
        <w:r w:rsidR="000C5B7D" w:rsidRPr="000C5B7D">
          <w:rPr>
            <w:rStyle w:val="a6"/>
            <w:b w:val="0"/>
          </w:rPr>
          <w:t>5.2 Учебно-тематический план</w:t>
        </w:r>
        <w:r w:rsidR="000C5B7D" w:rsidRPr="000C5B7D">
          <w:rPr>
            <w:b w:val="0"/>
            <w:webHidden/>
          </w:rPr>
          <w:tab/>
        </w:r>
        <w:r w:rsidR="000C5B7D" w:rsidRPr="000C5B7D">
          <w:rPr>
            <w:b w:val="0"/>
            <w:webHidden/>
          </w:rPr>
          <w:fldChar w:fldCharType="begin"/>
        </w:r>
        <w:r w:rsidR="000C5B7D" w:rsidRPr="000C5B7D">
          <w:rPr>
            <w:b w:val="0"/>
            <w:webHidden/>
          </w:rPr>
          <w:instrText xml:space="preserve"> PAGEREF _Toc72843305 \h </w:instrText>
        </w:r>
        <w:r w:rsidR="000C5B7D" w:rsidRPr="000C5B7D">
          <w:rPr>
            <w:b w:val="0"/>
            <w:webHidden/>
          </w:rPr>
        </w:r>
        <w:r w:rsidR="000C5B7D" w:rsidRPr="000C5B7D">
          <w:rPr>
            <w:b w:val="0"/>
            <w:webHidden/>
          </w:rPr>
          <w:fldChar w:fldCharType="separate"/>
        </w:r>
        <w:r w:rsidR="000C5B7D" w:rsidRPr="000C5B7D">
          <w:rPr>
            <w:b w:val="0"/>
            <w:webHidden/>
          </w:rPr>
          <w:t>8</w:t>
        </w:r>
        <w:r w:rsidR="000C5B7D" w:rsidRPr="000C5B7D">
          <w:rPr>
            <w:b w:val="0"/>
            <w:webHidden/>
          </w:rPr>
          <w:fldChar w:fldCharType="end"/>
        </w:r>
      </w:hyperlink>
    </w:p>
    <w:p w:rsidR="000C5B7D" w:rsidRPr="000C5B7D" w:rsidRDefault="000E18D8" w:rsidP="000C5B7D">
      <w:pPr>
        <w:pStyle w:val="10"/>
        <w:spacing w:line="240" w:lineRule="auto"/>
        <w:ind w:firstLine="0"/>
        <w:rPr>
          <w:rFonts w:asciiTheme="minorHAnsi" w:eastAsiaTheme="minorEastAsia" w:hAnsiTheme="minorHAnsi" w:cstheme="minorBidi"/>
          <w:b w:val="0"/>
          <w:sz w:val="22"/>
          <w:szCs w:val="22"/>
        </w:rPr>
      </w:pPr>
      <w:hyperlink w:anchor="_Toc72843306" w:history="1">
        <w:r w:rsidR="000C5B7D" w:rsidRPr="000C5B7D">
          <w:rPr>
            <w:rStyle w:val="a6"/>
            <w:b w:val="0"/>
          </w:rPr>
          <w:t>5.3. Содержание семинаров, практических занятий</w:t>
        </w:r>
        <w:r w:rsidR="000C5B7D" w:rsidRPr="000C5B7D">
          <w:rPr>
            <w:b w:val="0"/>
            <w:webHidden/>
          </w:rPr>
          <w:tab/>
        </w:r>
        <w:r w:rsidR="000C5B7D" w:rsidRPr="000C5B7D">
          <w:rPr>
            <w:b w:val="0"/>
            <w:webHidden/>
          </w:rPr>
          <w:fldChar w:fldCharType="begin"/>
        </w:r>
        <w:r w:rsidR="000C5B7D" w:rsidRPr="000C5B7D">
          <w:rPr>
            <w:b w:val="0"/>
            <w:webHidden/>
          </w:rPr>
          <w:instrText xml:space="preserve"> PAGEREF _Toc72843306 \h </w:instrText>
        </w:r>
        <w:r w:rsidR="000C5B7D" w:rsidRPr="000C5B7D">
          <w:rPr>
            <w:b w:val="0"/>
            <w:webHidden/>
          </w:rPr>
        </w:r>
        <w:r w:rsidR="000C5B7D" w:rsidRPr="000C5B7D">
          <w:rPr>
            <w:b w:val="0"/>
            <w:webHidden/>
          </w:rPr>
          <w:fldChar w:fldCharType="separate"/>
        </w:r>
        <w:r w:rsidR="000C5B7D" w:rsidRPr="000C5B7D">
          <w:rPr>
            <w:b w:val="0"/>
            <w:webHidden/>
          </w:rPr>
          <w:t>9</w:t>
        </w:r>
        <w:r w:rsidR="000C5B7D" w:rsidRPr="000C5B7D">
          <w:rPr>
            <w:b w:val="0"/>
            <w:webHidden/>
          </w:rPr>
          <w:fldChar w:fldCharType="end"/>
        </w:r>
      </w:hyperlink>
    </w:p>
    <w:p w:rsidR="000C5B7D" w:rsidRPr="000C5B7D" w:rsidRDefault="000E18D8" w:rsidP="000C5B7D">
      <w:pPr>
        <w:pStyle w:val="10"/>
        <w:spacing w:line="240" w:lineRule="auto"/>
        <w:ind w:firstLine="0"/>
        <w:rPr>
          <w:rFonts w:asciiTheme="minorHAnsi" w:eastAsiaTheme="minorEastAsia" w:hAnsiTheme="minorHAnsi" w:cstheme="minorBidi"/>
          <w:b w:val="0"/>
          <w:sz w:val="22"/>
          <w:szCs w:val="22"/>
        </w:rPr>
      </w:pPr>
      <w:hyperlink w:anchor="_Toc72843307" w:history="1">
        <w:r w:rsidR="000C5B7D" w:rsidRPr="000C5B7D">
          <w:rPr>
            <w:rStyle w:val="a6"/>
            <w:b w:val="0"/>
          </w:rPr>
          <w:t>6. Перечень учебно-методического обеспечения для самостоятельной работы обучающихся по дисциплине</w:t>
        </w:r>
        <w:r w:rsidR="000C5B7D" w:rsidRPr="000C5B7D">
          <w:rPr>
            <w:b w:val="0"/>
            <w:webHidden/>
          </w:rPr>
          <w:tab/>
        </w:r>
        <w:r w:rsidR="000C5B7D" w:rsidRPr="000C5B7D">
          <w:rPr>
            <w:b w:val="0"/>
            <w:webHidden/>
          </w:rPr>
          <w:fldChar w:fldCharType="begin"/>
        </w:r>
        <w:r w:rsidR="000C5B7D" w:rsidRPr="000C5B7D">
          <w:rPr>
            <w:b w:val="0"/>
            <w:webHidden/>
          </w:rPr>
          <w:instrText xml:space="preserve"> PAGEREF _Toc72843307 \h </w:instrText>
        </w:r>
        <w:r w:rsidR="000C5B7D" w:rsidRPr="000C5B7D">
          <w:rPr>
            <w:b w:val="0"/>
            <w:webHidden/>
          </w:rPr>
        </w:r>
        <w:r w:rsidR="000C5B7D" w:rsidRPr="000C5B7D">
          <w:rPr>
            <w:b w:val="0"/>
            <w:webHidden/>
          </w:rPr>
          <w:fldChar w:fldCharType="separate"/>
        </w:r>
        <w:r w:rsidR="000C5B7D" w:rsidRPr="000C5B7D">
          <w:rPr>
            <w:b w:val="0"/>
            <w:webHidden/>
          </w:rPr>
          <w:t>10</w:t>
        </w:r>
        <w:r w:rsidR="000C5B7D" w:rsidRPr="000C5B7D">
          <w:rPr>
            <w:b w:val="0"/>
            <w:webHidden/>
          </w:rPr>
          <w:fldChar w:fldCharType="end"/>
        </w:r>
      </w:hyperlink>
    </w:p>
    <w:p w:rsidR="000C5B7D" w:rsidRPr="000C5B7D" w:rsidRDefault="000E18D8" w:rsidP="000C5B7D">
      <w:pPr>
        <w:pStyle w:val="10"/>
        <w:spacing w:line="240" w:lineRule="auto"/>
        <w:ind w:firstLine="0"/>
        <w:rPr>
          <w:rFonts w:asciiTheme="minorHAnsi" w:eastAsiaTheme="minorEastAsia" w:hAnsiTheme="minorHAnsi" w:cstheme="minorBidi"/>
          <w:b w:val="0"/>
          <w:sz w:val="22"/>
          <w:szCs w:val="22"/>
        </w:rPr>
      </w:pPr>
      <w:hyperlink w:anchor="_Toc72843308" w:history="1">
        <w:r w:rsidR="000C5B7D" w:rsidRPr="000C5B7D">
          <w:rPr>
            <w:rStyle w:val="a6"/>
            <w:b w:val="0"/>
            <w:bCs/>
            <w:kern w:val="32"/>
          </w:rPr>
          <w:t xml:space="preserve">6.1. </w:t>
        </w:r>
        <w:r w:rsidR="000C5B7D" w:rsidRPr="000C5B7D">
          <w:rPr>
            <w:rStyle w:val="a6"/>
            <w:b w:val="0"/>
          </w:rPr>
          <w:t>Перечень вопросов, отводимых на самостоятельное освоение дисциплины, формы внеаудиторной самостоятельной работы</w:t>
        </w:r>
        <w:r w:rsidR="000C5B7D" w:rsidRPr="000C5B7D">
          <w:rPr>
            <w:b w:val="0"/>
            <w:webHidden/>
          </w:rPr>
          <w:tab/>
        </w:r>
        <w:r w:rsidR="000C5B7D" w:rsidRPr="000C5B7D">
          <w:rPr>
            <w:b w:val="0"/>
            <w:webHidden/>
          </w:rPr>
          <w:fldChar w:fldCharType="begin"/>
        </w:r>
        <w:r w:rsidR="000C5B7D" w:rsidRPr="000C5B7D">
          <w:rPr>
            <w:b w:val="0"/>
            <w:webHidden/>
          </w:rPr>
          <w:instrText xml:space="preserve"> PAGEREF _Toc72843308 \h </w:instrText>
        </w:r>
        <w:r w:rsidR="000C5B7D" w:rsidRPr="000C5B7D">
          <w:rPr>
            <w:b w:val="0"/>
            <w:webHidden/>
          </w:rPr>
        </w:r>
        <w:r w:rsidR="000C5B7D" w:rsidRPr="000C5B7D">
          <w:rPr>
            <w:b w:val="0"/>
            <w:webHidden/>
          </w:rPr>
          <w:fldChar w:fldCharType="separate"/>
        </w:r>
        <w:r w:rsidR="000C5B7D" w:rsidRPr="000C5B7D">
          <w:rPr>
            <w:b w:val="0"/>
            <w:webHidden/>
          </w:rPr>
          <w:t>10</w:t>
        </w:r>
        <w:r w:rsidR="000C5B7D" w:rsidRPr="000C5B7D">
          <w:rPr>
            <w:b w:val="0"/>
            <w:webHidden/>
          </w:rPr>
          <w:fldChar w:fldCharType="end"/>
        </w:r>
      </w:hyperlink>
    </w:p>
    <w:p w:rsidR="000C5B7D" w:rsidRPr="000C5B7D" w:rsidRDefault="000E18D8" w:rsidP="000C5B7D">
      <w:pPr>
        <w:pStyle w:val="10"/>
        <w:spacing w:line="240" w:lineRule="auto"/>
        <w:ind w:firstLine="0"/>
        <w:rPr>
          <w:rFonts w:asciiTheme="minorHAnsi" w:eastAsiaTheme="minorEastAsia" w:hAnsiTheme="minorHAnsi" w:cstheme="minorBidi"/>
          <w:b w:val="0"/>
          <w:sz w:val="22"/>
          <w:szCs w:val="22"/>
        </w:rPr>
      </w:pPr>
      <w:hyperlink w:anchor="_Toc72843309" w:history="1">
        <w:r w:rsidR="000C5B7D" w:rsidRPr="000C5B7D">
          <w:rPr>
            <w:rStyle w:val="a6"/>
            <w:b w:val="0"/>
          </w:rPr>
          <w:t>7. Фонд оценочных средств для проведения промежуточной аттестации обучающихся по дисциплине</w:t>
        </w:r>
        <w:r w:rsidR="000C5B7D" w:rsidRPr="000C5B7D">
          <w:rPr>
            <w:b w:val="0"/>
            <w:webHidden/>
          </w:rPr>
          <w:tab/>
        </w:r>
        <w:r w:rsidR="000C5B7D" w:rsidRPr="000C5B7D">
          <w:rPr>
            <w:b w:val="0"/>
            <w:webHidden/>
          </w:rPr>
          <w:fldChar w:fldCharType="begin"/>
        </w:r>
        <w:r w:rsidR="000C5B7D" w:rsidRPr="000C5B7D">
          <w:rPr>
            <w:b w:val="0"/>
            <w:webHidden/>
          </w:rPr>
          <w:instrText xml:space="preserve"> PAGEREF _Toc72843309 \h </w:instrText>
        </w:r>
        <w:r w:rsidR="000C5B7D" w:rsidRPr="000C5B7D">
          <w:rPr>
            <w:b w:val="0"/>
            <w:webHidden/>
          </w:rPr>
        </w:r>
        <w:r w:rsidR="000C5B7D" w:rsidRPr="000C5B7D">
          <w:rPr>
            <w:b w:val="0"/>
            <w:webHidden/>
          </w:rPr>
          <w:fldChar w:fldCharType="separate"/>
        </w:r>
        <w:r w:rsidR="000C5B7D" w:rsidRPr="000C5B7D">
          <w:rPr>
            <w:b w:val="0"/>
            <w:webHidden/>
          </w:rPr>
          <w:t>12</w:t>
        </w:r>
        <w:r w:rsidR="000C5B7D" w:rsidRPr="000C5B7D">
          <w:rPr>
            <w:b w:val="0"/>
            <w:webHidden/>
          </w:rPr>
          <w:fldChar w:fldCharType="end"/>
        </w:r>
      </w:hyperlink>
    </w:p>
    <w:p w:rsidR="000C5B7D" w:rsidRPr="000C5B7D" w:rsidRDefault="000E18D8" w:rsidP="000C5B7D">
      <w:pPr>
        <w:pStyle w:val="10"/>
        <w:spacing w:line="240" w:lineRule="auto"/>
        <w:ind w:firstLine="0"/>
        <w:rPr>
          <w:rFonts w:asciiTheme="minorHAnsi" w:eastAsiaTheme="minorEastAsia" w:hAnsiTheme="minorHAnsi" w:cstheme="minorBidi"/>
          <w:b w:val="0"/>
          <w:sz w:val="22"/>
          <w:szCs w:val="22"/>
        </w:rPr>
      </w:pPr>
      <w:hyperlink w:anchor="_Toc72843310" w:history="1">
        <w:r w:rsidR="000C5B7D" w:rsidRPr="000C5B7D">
          <w:rPr>
            <w:rStyle w:val="a6"/>
            <w:b w:val="0"/>
          </w:rPr>
          <w:t>8.Перечень основной и дополнительной учебной литературы, необходимой для освоения дисциплины</w:t>
        </w:r>
        <w:r w:rsidR="000C5B7D" w:rsidRPr="000C5B7D">
          <w:rPr>
            <w:b w:val="0"/>
            <w:webHidden/>
          </w:rPr>
          <w:tab/>
        </w:r>
        <w:r w:rsidR="000C5B7D" w:rsidRPr="000C5B7D">
          <w:rPr>
            <w:b w:val="0"/>
            <w:webHidden/>
          </w:rPr>
          <w:fldChar w:fldCharType="begin"/>
        </w:r>
        <w:r w:rsidR="000C5B7D" w:rsidRPr="000C5B7D">
          <w:rPr>
            <w:b w:val="0"/>
            <w:webHidden/>
          </w:rPr>
          <w:instrText xml:space="preserve"> PAGEREF _Toc72843310 \h </w:instrText>
        </w:r>
        <w:r w:rsidR="000C5B7D" w:rsidRPr="000C5B7D">
          <w:rPr>
            <w:b w:val="0"/>
            <w:webHidden/>
          </w:rPr>
        </w:r>
        <w:r w:rsidR="000C5B7D" w:rsidRPr="000C5B7D">
          <w:rPr>
            <w:b w:val="0"/>
            <w:webHidden/>
          </w:rPr>
          <w:fldChar w:fldCharType="separate"/>
        </w:r>
        <w:r w:rsidR="000C5B7D" w:rsidRPr="000C5B7D">
          <w:rPr>
            <w:b w:val="0"/>
            <w:webHidden/>
          </w:rPr>
          <w:t>19</w:t>
        </w:r>
        <w:r w:rsidR="000C5B7D" w:rsidRPr="000C5B7D">
          <w:rPr>
            <w:b w:val="0"/>
            <w:webHidden/>
          </w:rPr>
          <w:fldChar w:fldCharType="end"/>
        </w:r>
      </w:hyperlink>
    </w:p>
    <w:p w:rsidR="000C5B7D" w:rsidRPr="000C5B7D" w:rsidRDefault="000E18D8" w:rsidP="000C5B7D">
      <w:pPr>
        <w:pStyle w:val="10"/>
        <w:spacing w:line="240" w:lineRule="auto"/>
        <w:ind w:firstLine="0"/>
        <w:rPr>
          <w:rFonts w:asciiTheme="minorHAnsi" w:eastAsiaTheme="minorEastAsia" w:hAnsiTheme="minorHAnsi" w:cstheme="minorBidi"/>
          <w:b w:val="0"/>
          <w:sz w:val="22"/>
          <w:szCs w:val="22"/>
        </w:rPr>
      </w:pPr>
      <w:hyperlink w:anchor="_Toc72843311" w:history="1">
        <w:r w:rsidR="000C5B7D" w:rsidRPr="000C5B7D">
          <w:rPr>
            <w:rStyle w:val="a6"/>
            <w:b w:val="0"/>
          </w:rPr>
          <w:t>9.Перечень ресурсов информационно-телекоммуникационной сети «Интернет», необходимых для освоения дисциплины</w:t>
        </w:r>
        <w:r w:rsidR="000C5B7D" w:rsidRPr="000C5B7D">
          <w:rPr>
            <w:b w:val="0"/>
            <w:webHidden/>
          </w:rPr>
          <w:tab/>
        </w:r>
        <w:r w:rsidR="000C5B7D" w:rsidRPr="000C5B7D">
          <w:rPr>
            <w:b w:val="0"/>
            <w:webHidden/>
          </w:rPr>
          <w:fldChar w:fldCharType="begin"/>
        </w:r>
        <w:r w:rsidR="000C5B7D" w:rsidRPr="000C5B7D">
          <w:rPr>
            <w:b w:val="0"/>
            <w:webHidden/>
          </w:rPr>
          <w:instrText xml:space="preserve"> PAGEREF _Toc72843311 \h </w:instrText>
        </w:r>
        <w:r w:rsidR="000C5B7D" w:rsidRPr="000C5B7D">
          <w:rPr>
            <w:b w:val="0"/>
            <w:webHidden/>
          </w:rPr>
        </w:r>
        <w:r w:rsidR="000C5B7D" w:rsidRPr="000C5B7D">
          <w:rPr>
            <w:b w:val="0"/>
            <w:webHidden/>
          </w:rPr>
          <w:fldChar w:fldCharType="separate"/>
        </w:r>
        <w:r w:rsidR="000C5B7D" w:rsidRPr="000C5B7D">
          <w:rPr>
            <w:b w:val="0"/>
            <w:webHidden/>
          </w:rPr>
          <w:t>20</w:t>
        </w:r>
        <w:r w:rsidR="000C5B7D" w:rsidRPr="000C5B7D">
          <w:rPr>
            <w:b w:val="0"/>
            <w:webHidden/>
          </w:rPr>
          <w:fldChar w:fldCharType="end"/>
        </w:r>
      </w:hyperlink>
    </w:p>
    <w:p w:rsidR="000C5B7D" w:rsidRPr="000C5B7D" w:rsidRDefault="000E18D8" w:rsidP="000C5B7D">
      <w:pPr>
        <w:pStyle w:val="10"/>
        <w:spacing w:line="240" w:lineRule="auto"/>
        <w:ind w:firstLine="0"/>
        <w:rPr>
          <w:rFonts w:asciiTheme="minorHAnsi" w:eastAsiaTheme="minorEastAsia" w:hAnsiTheme="minorHAnsi" w:cstheme="minorBidi"/>
          <w:b w:val="0"/>
          <w:sz w:val="22"/>
          <w:szCs w:val="22"/>
        </w:rPr>
      </w:pPr>
      <w:hyperlink w:anchor="_Toc72843312" w:history="1">
        <w:r w:rsidR="000C5B7D" w:rsidRPr="000C5B7D">
          <w:rPr>
            <w:rStyle w:val="a6"/>
            <w:b w:val="0"/>
          </w:rPr>
          <w:t>10. Методические указания для обучающихся по освоению дисциплины</w:t>
        </w:r>
        <w:r w:rsidR="000C5B7D" w:rsidRPr="000C5B7D">
          <w:rPr>
            <w:b w:val="0"/>
            <w:webHidden/>
          </w:rPr>
          <w:tab/>
        </w:r>
        <w:r w:rsidR="000C5B7D" w:rsidRPr="000C5B7D">
          <w:rPr>
            <w:b w:val="0"/>
            <w:webHidden/>
          </w:rPr>
          <w:fldChar w:fldCharType="begin"/>
        </w:r>
        <w:r w:rsidR="000C5B7D" w:rsidRPr="000C5B7D">
          <w:rPr>
            <w:b w:val="0"/>
            <w:webHidden/>
          </w:rPr>
          <w:instrText xml:space="preserve"> PAGEREF _Toc72843312 \h </w:instrText>
        </w:r>
        <w:r w:rsidR="000C5B7D" w:rsidRPr="000C5B7D">
          <w:rPr>
            <w:b w:val="0"/>
            <w:webHidden/>
          </w:rPr>
        </w:r>
        <w:r w:rsidR="000C5B7D" w:rsidRPr="000C5B7D">
          <w:rPr>
            <w:b w:val="0"/>
            <w:webHidden/>
          </w:rPr>
          <w:fldChar w:fldCharType="separate"/>
        </w:r>
        <w:r w:rsidR="000C5B7D" w:rsidRPr="000C5B7D">
          <w:rPr>
            <w:b w:val="0"/>
            <w:webHidden/>
          </w:rPr>
          <w:t>21</w:t>
        </w:r>
        <w:r w:rsidR="000C5B7D" w:rsidRPr="000C5B7D">
          <w:rPr>
            <w:b w:val="0"/>
            <w:webHidden/>
          </w:rPr>
          <w:fldChar w:fldCharType="end"/>
        </w:r>
      </w:hyperlink>
    </w:p>
    <w:p w:rsidR="000C5B7D" w:rsidRPr="000C5B7D" w:rsidRDefault="000E18D8" w:rsidP="000C5B7D">
      <w:pPr>
        <w:pStyle w:val="10"/>
        <w:spacing w:line="240" w:lineRule="auto"/>
        <w:ind w:firstLine="0"/>
        <w:rPr>
          <w:rFonts w:asciiTheme="minorHAnsi" w:eastAsiaTheme="minorEastAsia" w:hAnsiTheme="minorHAnsi" w:cstheme="minorBidi"/>
          <w:b w:val="0"/>
          <w:sz w:val="22"/>
          <w:szCs w:val="22"/>
        </w:rPr>
      </w:pPr>
      <w:hyperlink w:anchor="_Toc72843313" w:history="1">
        <w:r w:rsidR="000C5B7D" w:rsidRPr="000C5B7D">
          <w:rPr>
            <w:rStyle w:val="a6"/>
            <w:b w:val="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C5B7D" w:rsidRPr="000C5B7D">
          <w:rPr>
            <w:b w:val="0"/>
            <w:webHidden/>
          </w:rPr>
          <w:tab/>
        </w:r>
        <w:r w:rsidR="000C5B7D" w:rsidRPr="000C5B7D">
          <w:rPr>
            <w:b w:val="0"/>
            <w:webHidden/>
          </w:rPr>
          <w:fldChar w:fldCharType="begin"/>
        </w:r>
        <w:r w:rsidR="000C5B7D" w:rsidRPr="000C5B7D">
          <w:rPr>
            <w:b w:val="0"/>
            <w:webHidden/>
          </w:rPr>
          <w:instrText xml:space="preserve"> PAGEREF _Toc72843313 \h </w:instrText>
        </w:r>
        <w:r w:rsidR="000C5B7D" w:rsidRPr="000C5B7D">
          <w:rPr>
            <w:b w:val="0"/>
            <w:webHidden/>
          </w:rPr>
        </w:r>
        <w:r w:rsidR="000C5B7D" w:rsidRPr="000C5B7D">
          <w:rPr>
            <w:b w:val="0"/>
            <w:webHidden/>
          </w:rPr>
          <w:fldChar w:fldCharType="separate"/>
        </w:r>
        <w:r w:rsidR="000C5B7D" w:rsidRPr="000C5B7D">
          <w:rPr>
            <w:b w:val="0"/>
            <w:webHidden/>
          </w:rPr>
          <w:t>24</w:t>
        </w:r>
        <w:r w:rsidR="000C5B7D" w:rsidRPr="000C5B7D">
          <w:rPr>
            <w:b w:val="0"/>
            <w:webHidden/>
          </w:rPr>
          <w:fldChar w:fldCharType="end"/>
        </w:r>
      </w:hyperlink>
    </w:p>
    <w:p w:rsidR="000C5B7D" w:rsidRPr="000C5B7D" w:rsidRDefault="000E18D8" w:rsidP="000C5B7D">
      <w:pPr>
        <w:pStyle w:val="10"/>
        <w:spacing w:line="240" w:lineRule="auto"/>
        <w:ind w:firstLine="0"/>
        <w:rPr>
          <w:rFonts w:asciiTheme="minorHAnsi" w:eastAsiaTheme="minorEastAsia" w:hAnsiTheme="minorHAnsi" w:cstheme="minorBidi"/>
          <w:b w:val="0"/>
          <w:sz w:val="22"/>
          <w:szCs w:val="22"/>
        </w:rPr>
      </w:pPr>
      <w:hyperlink w:anchor="_Toc72843314" w:history="1">
        <w:r w:rsidR="000C5B7D" w:rsidRPr="000C5B7D">
          <w:rPr>
            <w:rStyle w:val="a6"/>
            <w:b w:val="0"/>
          </w:rPr>
          <w:t>11. 1. Комплект лицензионного программного обеспечения:</w:t>
        </w:r>
        <w:r w:rsidR="000C5B7D" w:rsidRPr="000C5B7D">
          <w:rPr>
            <w:b w:val="0"/>
            <w:webHidden/>
          </w:rPr>
          <w:tab/>
        </w:r>
        <w:r w:rsidR="000C5B7D" w:rsidRPr="000C5B7D">
          <w:rPr>
            <w:b w:val="0"/>
            <w:webHidden/>
          </w:rPr>
          <w:fldChar w:fldCharType="begin"/>
        </w:r>
        <w:r w:rsidR="000C5B7D" w:rsidRPr="000C5B7D">
          <w:rPr>
            <w:b w:val="0"/>
            <w:webHidden/>
          </w:rPr>
          <w:instrText xml:space="preserve"> PAGEREF _Toc72843314 \h </w:instrText>
        </w:r>
        <w:r w:rsidR="000C5B7D" w:rsidRPr="000C5B7D">
          <w:rPr>
            <w:b w:val="0"/>
            <w:webHidden/>
          </w:rPr>
        </w:r>
        <w:r w:rsidR="000C5B7D" w:rsidRPr="000C5B7D">
          <w:rPr>
            <w:b w:val="0"/>
            <w:webHidden/>
          </w:rPr>
          <w:fldChar w:fldCharType="separate"/>
        </w:r>
        <w:r w:rsidR="000C5B7D" w:rsidRPr="000C5B7D">
          <w:rPr>
            <w:b w:val="0"/>
            <w:webHidden/>
          </w:rPr>
          <w:t>24</w:t>
        </w:r>
        <w:r w:rsidR="000C5B7D" w:rsidRPr="000C5B7D">
          <w:rPr>
            <w:b w:val="0"/>
            <w:webHidden/>
          </w:rPr>
          <w:fldChar w:fldCharType="end"/>
        </w:r>
      </w:hyperlink>
    </w:p>
    <w:p w:rsidR="000C5B7D" w:rsidRPr="000C5B7D" w:rsidRDefault="000E18D8" w:rsidP="000C5B7D">
      <w:pPr>
        <w:pStyle w:val="10"/>
        <w:spacing w:line="240" w:lineRule="auto"/>
        <w:ind w:firstLine="0"/>
        <w:rPr>
          <w:rFonts w:asciiTheme="minorHAnsi" w:eastAsiaTheme="minorEastAsia" w:hAnsiTheme="minorHAnsi" w:cstheme="minorBidi"/>
          <w:b w:val="0"/>
          <w:sz w:val="22"/>
          <w:szCs w:val="22"/>
        </w:rPr>
      </w:pPr>
      <w:hyperlink w:anchor="_Toc72843315" w:history="1">
        <w:r w:rsidR="000C5B7D" w:rsidRPr="000C5B7D">
          <w:rPr>
            <w:rStyle w:val="a6"/>
            <w:b w:val="0"/>
          </w:rPr>
          <w:t>11.2. Современные профессиональные базы данных и информационные справочные системы</w:t>
        </w:r>
        <w:r w:rsidR="000C5B7D" w:rsidRPr="000C5B7D">
          <w:rPr>
            <w:b w:val="0"/>
            <w:webHidden/>
          </w:rPr>
          <w:tab/>
        </w:r>
        <w:r w:rsidR="000C5B7D" w:rsidRPr="000C5B7D">
          <w:rPr>
            <w:b w:val="0"/>
            <w:webHidden/>
          </w:rPr>
          <w:fldChar w:fldCharType="begin"/>
        </w:r>
        <w:r w:rsidR="000C5B7D" w:rsidRPr="000C5B7D">
          <w:rPr>
            <w:b w:val="0"/>
            <w:webHidden/>
          </w:rPr>
          <w:instrText xml:space="preserve"> PAGEREF _Toc72843315 \h </w:instrText>
        </w:r>
        <w:r w:rsidR="000C5B7D" w:rsidRPr="000C5B7D">
          <w:rPr>
            <w:b w:val="0"/>
            <w:webHidden/>
          </w:rPr>
        </w:r>
        <w:r w:rsidR="000C5B7D" w:rsidRPr="000C5B7D">
          <w:rPr>
            <w:b w:val="0"/>
            <w:webHidden/>
          </w:rPr>
          <w:fldChar w:fldCharType="separate"/>
        </w:r>
        <w:r w:rsidR="000C5B7D" w:rsidRPr="000C5B7D">
          <w:rPr>
            <w:b w:val="0"/>
            <w:webHidden/>
          </w:rPr>
          <w:t>24</w:t>
        </w:r>
        <w:r w:rsidR="000C5B7D" w:rsidRPr="000C5B7D">
          <w:rPr>
            <w:b w:val="0"/>
            <w:webHidden/>
          </w:rPr>
          <w:fldChar w:fldCharType="end"/>
        </w:r>
      </w:hyperlink>
    </w:p>
    <w:p w:rsidR="000C5B7D" w:rsidRPr="000C5B7D" w:rsidRDefault="000E18D8" w:rsidP="000C5B7D">
      <w:pPr>
        <w:pStyle w:val="10"/>
        <w:spacing w:line="240" w:lineRule="auto"/>
        <w:ind w:firstLine="0"/>
        <w:rPr>
          <w:rFonts w:asciiTheme="minorHAnsi" w:eastAsiaTheme="minorEastAsia" w:hAnsiTheme="minorHAnsi" w:cstheme="minorBidi"/>
          <w:b w:val="0"/>
          <w:sz w:val="22"/>
          <w:szCs w:val="22"/>
        </w:rPr>
      </w:pPr>
      <w:hyperlink w:anchor="_Toc72843316" w:history="1">
        <w:r w:rsidR="000C5B7D" w:rsidRPr="000C5B7D">
          <w:rPr>
            <w:rStyle w:val="a6"/>
            <w:b w:val="0"/>
          </w:rPr>
          <w:t>11.3. Сертифицированные программные и аппаратные средства защиты информации</w:t>
        </w:r>
        <w:r w:rsidR="000C5B7D" w:rsidRPr="000C5B7D">
          <w:rPr>
            <w:b w:val="0"/>
            <w:webHidden/>
          </w:rPr>
          <w:tab/>
        </w:r>
        <w:r w:rsidR="000C5B7D" w:rsidRPr="000C5B7D">
          <w:rPr>
            <w:b w:val="0"/>
            <w:webHidden/>
          </w:rPr>
          <w:fldChar w:fldCharType="begin"/>
        </w:r>
        <w:r w:rsidR="000C5B7D" w:rsidRPr="000C5B7D">
          <w:rPr>
            <w:b w:val="0"/>
            <w:webHidden/>
          </w:rPr>
          <w:instrText xml:space="preserve"> PAGEREF _Toc72843316 \h </w:instrText>
        </w:r>
        <w:r w:rsidR="000C5B7D" w:rsidRPr="000C5B7D">
          <w:rPr>
            <w:b w:val="0"/>
            <w:webHidden/>
          </w:rPr>
        </w:r>
        <w:r w:rsidR="000C5B7D" w:rsidRPr="000C5B7D">
          <w:rPr>
            <w:b w:val="0"/>
            <w:webHidden/>
          </w:rPr>
          <w:fldChar w:fldCharType="separate"/>
        </w:r>
        <w:r w:rsidR="000C5B7D" w:rsidRPr="000C5B7D">
          <w:rPr>
            <w:b w:val="0"/>
            <w:webHidden/>
          </w:rPr>
          <w:t>24</w:t>
        </w:r>
        <w:r w:rsidR="000C5B7D" w:rsidRPr="000C5B7D">
          <w:rPr>
            <w:b w:val="0"/>
            <w:webHidden/>
          </w:rPr>
          <w:fldChar w:fldCharType="end"/>
        </w:r>
      </w:hyperlink>
    </w:p>
    <w:p w:rsidR="000C5B7D" w:rsidRPr="000C5B7D" w:rsidRDefault="000E18D8" w:rsidP="000C5B7D">
      <w:pPr>
        <w:pStyle w:val="10"/>
        <w:spacing w:line="240" w:lineRule="auto"/>
        <w:ind w:firstLine="0"/>
        <w:rPr>
          <w:rFonts w:asciiTheme="minorHAnsi" w:eastAsiaTheme="minorEastAsia" w:hAnsiTheme="minorHAnsi" w:cstheme="minorBidi"/>
          <w:b w:val="0"/>
          <w:sz w:val="22"/>
          <w:szCs w:val="22"/>
        </w:rPr>
      </w:pPr>
      <w:hyperlink w:anchor="_Toc72843317" w:history="1">
        <w:r w:rsidR="000C5B7D" w:rsidRPr="000C5B7D">
          <w:rPr>
            <w:rStyle w:val="a6"/>
            <w:b w:val="0"/>
          </w:rPr>
          <w:t>12. Описание материально-технической базы, необходимой для осуществления образовательного процесса по дисциплине</w:t>
        </w:r>
        <w:r w:rsidR="000C5B7D" w:rsidRPr="000C5B7D">
          <w:rPr>
            <w:b w:val="0"/>
            <w:webHidden/>
          </w:rPr>
          <w:tab/>
        </w:r>
        <w:r w:rsidR="000C5B7D" w:rsidRPr="000C5B7D">
          <w:rPr>
            <w:b w:val="0"/>
            <w:webHidden/>
          </w:rPr>
          <w:fldChar w:fldCharType="begin"/>
        </w:r>
        <w:r w:rsidR="000C5B7D" w:rsidRPr="000C5B7D">
          <w:rPr>
            <w:b w:val="0"/>
            <w:webHidden/>
          </w:rPr>
          <w:instrText xml:space="preserve"> PAGEREF _Toc72843317 \h </w:instrText>
        </w:r>
        <w:r w:rsidR="000C5B7D" w:rsidRPr="000C5B7D">
          <w:rPr>
            <w:b w:val="0"/>
            <w:webHidden/>
          </w:rPr>
        </w:r>
        <w:r w:rsidR="000C5B7D" w:rsidRPr="000C5B7D">
          <w:rPr>
            <w:b w:val="0"/>
            <w:webHidden/>
          </w:rPr>
          <w:fldChar w:fldCharType="separate"/>
        </w:r>
        <w:r w:rsidR="000C5B7D" w:rsidRPr="000C5B7D">
          <w:rPr>
            <w:b w:val="0"/>
            <w:webHidden/>
          </w:rPr>
          <w:t>25</w:t>
        </w:r>
        <w:r w:rsidR="000C5B7D" w:rsidRPr="000C5B7D">
          <w:rPr>
            <w:b w:val="0"/>
            <w:webHidden/>
          </w:rPr>
          <w:fldChar w:fldCharType="end"/>
        </w:r>
      </w:hyperlink>
    </w:p>
    <w:p w:rsidR="008D56B3" w:rsidRDefault="00E85D1A" w:rsidP="008D56B3">
      <w:pPr>
        <w:pStyle w:val="1"/>
        <w:widowControl/>
        <w:autoSpaceDE/>
        <w:autoSpaceDN/>
        <w:adjustRightInd/>
        <w:spacing w:before="0" w:after="0"/>
        <w:contextualSpacing/>
        <w:jc w:val="both"/>
        <w:rPr>
          <w:rFonts w:ascii="Times New Roman" w:hAnsi="Times New Roman" w:cs="Times New Roman"/>
          <w:noProof/>
          <w:sz w:val="28"/>
          <w:szCs w:val="28"/>
        </w:rPr>
      </w:pPr>
      <w:r w:rsidRPr="008D56B3">
        <w:rPr>
          <w:rFonts w:ascii="Times New Roman" w:hAnsi="Times New Roman" w:cs="Times New Roman"/>
          <w:noProof/>
          <w:sz w:val="28"/>
          <w:szCs w:val="28"/>
          <w:highlight w:val="yellow"/>
        </w:rPr>
        <w:fldChar w:fldCharType="end"/>
      </w:r>
    </w:p>
    <w:p w:rsidR="008D56B3" w:rsidRDefault="008D56B3" w:rsidP="008D56B3"/>
    <w:p w:rsidR="008D56B3" w:rsidRDefault="008D56B3" w:rsidP="008D56B3"/>
    <w:p w:rsidR="008D56B3" w:rsidRDefault="008D56B3" w:rsidP="008D56B3"/>
    <w:p w:rsidR="008D56B3" w:rsidRDefault="008D56B3" w:rsidP="008D56B3"/>
    <w:p w:rsidR="008D56B3" w:rsidRDefault="008D56B3" w:rsidP="008D56B3"/>
    <w:p w:rsidR="008D56B3" w:rsidRDefault="008D56B3" w:rsidP="008D56B3"/>
    <w:p w:rsidR="000C5B7D" w:rsidRDefault="000C5B7D" w:rsidP="008D56B3"/>
    <w:p w:rsidR="000C5B7D" w:rsidRPr="008D56B3" w:rsidRDefault="000C5B7D" w:rsidP="008D56B3"/>
    <w:p w:rsidR="00F72CC1" w:rsidRPr="005D77D8" w:rsidRDefault="00F72CC1" w:rsidP="000C5B7D">
      <w:pPr>
        <w:pStyle w:val="1"/>
        <w:widowControl/>
        <w:numPr>
          <w:ilvl w:val="0"/>
          <w:numId w:val="22"/>
        </w:numPr>
        <w:tabs>
          <w:tab w:val="left" w:pos="993"/>
        </w:tabs>
        <w:autoSpaceDE/>
        <w:autoSpaceDN/>
        <w:adjustRightInd/>
        <w:spacing w:before="0" w:after="0" w:line="360" w:lineRule="auto"/>
        <w:ind w:left="0" w:firstLine="720"/>
        <w:contextualSpacing/>
        <w:jc w:val="both"/>
        <w:rPr>
          <w:rStyle w:val="15"/>
          <w:rFonts w:ascii="Times New Roman" w:hAnsi="Times New Roman"/>
          <w:b/>
        </w:rPr>
      </w:pPr>
      <w:bookmarkStart w:id="1" w:name="_Toc72843299"/>
      <w:r w:rsidRPr="005D77D8">
        <w:rPr>
          <w:rStyle w:val="15"/>
          <w:rFonts w:ascii="Times New Roman" w:hAnsi="Times New Roman"/>
          <w:b/>
        </w:rPr>
        <w:lastRenderedPageBreak/>
        <w:t>Наименование дисциплины</w:t>
      </w:r>
      <w:bookmarkEnd w:id="1"/>
    </w:p>
    <w:p w:rsidR="00D5266F" w:rsidRPr="00311262" w:rsidRDefault="00D5266F" w:rsidP="000C5B7D">
      <w:pPr>
        <w:tabs>
          <w:tab w:val="left" w:pos="540"/>
          <w:tab w:val="left" w:pos="993"/>
        </w:tabs>
        <w:spacing w:line="360" w:lineRule="auto"/>
        <w:ind w:firstLine="720"/>
        <w:contextualSpacing/>
        <w:jc w:val="both"/>
        <w:rPr>
          <w:sz w:val="28"/>
          <w:szCs w:val="28"/>
        </w:rPr>
      </w:pPr>
      <w:r w:rsidRPr="00D5266F">
        <w:rPr>
          <w:sz w:val="28"/>
          <w:szCs w:val="28"/>
        </w:rPr>
        <w:t xml:space="preserve">Эконометрика в </w:t>
      </w:r>
      <w:r w:rsidR="00311262">
        <w:rPr>
          <w:sz w:val="28"/>
          <w:szCs w:val="28"/>
        </w:rPr>
        <w:t xml:space="preserve">среде </w:t>
      </w:r>
      <w:r w:rsidRPr="00D5266F">
        <w:rPr>
          <w:sz w:val="28"/>
          <w:szCs w:val="28"/>
          <w:lang w:val="en-US"/>
        </w:rPr>
        <w:t>R</w:t>
      </w:r>
    </w:p>
    <w:p w:rsidR="00D5266F" w:rsidRPr="00311262" w:rsidRDefault="008D56B3" w:rsidP="000C5B7D">
      <w:pPr>
        <w:pStyle w:val="aff2"/>
        <w:numPr>
          <w:ilvl w:val="0"/>
          <w:numId w:val="22"/>
        </w:numPr>
        <w:tabs>
          <w:tab w:val="left" w:pos="540"/>
          <w:tab w:val="left" w:pos="993"/>
        </w:tabs>
        <w:spacing w:after="0" w:line="360" w:lineRule="auto"/>
        <w:ind w:left="0" w:firstLine="720"/>
        <w:jc w:val="both"/>
        <w:outlineLvl w:val="0"/>
        <w:rPr>
          <w:rStyle w:val="15"/>
          <w:rFonts w:ascii="Times New Roman" w:hAnsi="Times New Roman"/>
          <w:kern w:val="32"/>
        </w:rPr>
      </w:pPr>
      <w:bookmarkStart w:id="2" w:name="_Toc72843300"/>
      <w:r w:rsidRPr="008D56B3">
        <w:rPr>
          <w:rFonts w:ascii="Times New Roman" w:hAnsi="Times New Roman"/>
          <w:b/>
          <w:kern w:val="32"/>
          <w:sz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6"/>
        <w:gridCol w:w="2693"/>
        <w:gridCol w:w="4282"/>
      </w:tblGrid>
      <w:tr w:rsidR="00F72CC1" w:rsidRPr="00D5266F" w:rsidTr="00C90B97">
        <w:tc>
          <w:tcPr>
            <w:tcW w:w="959" w:type="dxa"/>
            <w:shd w:val="clear" w:color="auto" w:fill="auto"/>
          </w:tcPr>
          <w:p w:rsidR="00F72CC1" w:rsidRPr="00D5266F" w:rsidRDefault="00F72CC1" w:rsidP="00F72CC1">
            <w:pPr>
              <w:tabs>
                <w:tab w:val="left" w:pos="540"/>
              </w:tabs>
              <w:contextualSpacing/>
              <w:jc w:val="both"/>
              <w:rPr>
                <w:sz w:val="24"/>
                <w:szCs w:val="24"/>
              </w:rPr>
            </w:pPr>
            <w:bookmarkStart w:id="3" w:name="_Hlk481747101"/>
            <w:bookmarkStart w:id="4" w:name="_Toc201759323"/>
            <w:r w:rsidRPr="00D5266F">
              <w:rPr>
                <w:sz w:val="24"/>
                <w:szCs w:val="24"/>
              </w:rPr>
              <w:t>Код компе-тенции</w:t>
            </w:r>
          </w:p>
        </w:tc>
        <w:tc>
          <w:tcPr>
            <w:tcW w:w="2126" w:type="dxa"/>
            <w:shd w:val="clear" w:color="auto" w:fill="auto"/>
          </w:tcPr>
          <w:p w:rsidR="00F72CC1" w:rsidRPr="00D5266F" w:rsidRDefault="00F72CC1" w:rsidP="00F72CC1">
            <w:pPr>
              <w:tabs>
                <w:tab w:val="left" w:pos="540"/>
              </w:tabs>
              <w:contextualSpacing/>
              <w:jc w:val="both"/>
              <w:rPr>
                <w:sz w:val="24"/>
                <w:szCs w:val="24"/>
              </w:rPr>
            </w:pPr>
            <w:r w:rsidRPr="00D5266F">
              <w:rPr>
                <w:sz w:val="24"/>
                <w:szCs w:val="24"/>
              </w:rPr>
              <w:t>Наименование компетенции</w:t>
            </w:r>
          </w:p>
        </w:tc>
        <w:tc>
          <w:tcPr>
            <w:tcW w:w="2693" w:type="dxa"/>
            <w:shd w:val="clear" w:color="auto" w:fill="auto"/>
          </w:tcPr>
          <w:p w:rsidR="00F72CC1" w:rsidRPr="00D5266F" w:rsidRDefault="00F72CC1" w:rsidP="00F72CC1">
            <w:pPr>
              <w:tabs>
                <w:tab w:val="left" w:pos="540"/>
              </w:tabs>
              <w:contextualSpacing/>
              <w:jc w:val="both"/>
              <w:rPr>
                <w:sz w:val="24"/>
                <w:szCs w:val="24"/>
              </w:rPr>
            </w:pPr>
            <w:r w:rsidRPr="00D5266F">
              <w:rPr>
                <w:sz w:val="24"/>
                <w:szCs w:val="24"/>
              </w:rPr>
              <w:t>Индикаторы достижения компетенции</w:t>
            </w:r>
            <w:r w:rsidRPr="00D5266F">
              <w:rPr>
                <w:rStyle w:val="afa"/>
                <w:sz w:val="24"/>
                <w:szCs w:val="24"/>
              </w:rPr>
              <w:footnoteReference w:id="1"/>
            </w:r>
          </w:p>
        </w:tc>
        <w:tc>
          <w:tcPr>
            <w:tcW w:w="4282" w:type="dxa"/>
            <w:shd w:val="clear" w:color="auto" w:fill="auto"/>
          </w:tcPr>
          <w:p w:rsidR="00F72CC1" w:rsidRPr="00D5266F" w:rsidRDefault="00F72CC1" w:rsidP="00F72CC1">
            <w:pPr>
              <w:tabs>
                <w:tab w:val="left" w:pos="540"/>
              </w:tabs>
              <w:contextualSpacing/>
              <w:jc w:val="both"/>
              <w:rPr>
                <w:sz w:val="24"/>
                <w:szCs w:val="24"/>
              </w:rPr>
            </w:pPr>
            <w:r w:rsidRPr="00D5266F">
              <w:rPr>
                <w:sz w:val="24"/>
                <w:szCs w:val="24"/>
              </w:rPr>
              <w:t>Результаты обучения (владения</w:t>
            </w:r>
            <w:r w:rsidRPr="00D5266F">
              <w:rPr>
                <w:rStyle w:val="afa"/>
                <w:sz w:val="24"/>
                <w:szCs w:val="24"/>
              </w:rPr>
              <w:footnoteReference w:id="2"/>
            </w:r>
            <w:r w:rsidRPr="00D5266F">
              <w:rPr>
                <w:sz w:val="24"/>
                <w:szCs w:val="24"/>
              </w:rPr>
              <w:t>, умения и знания), соотнесенные с компетенциями/индикаторами достижения компетенции</w:t>
            </w:r>
          </w:p>
        </w:tc>
      </w:tr>
      <w:tr w:rsidR="00543C76" w:rsidRPr="00D5266F" w:rsidTr="00C90B97">
        <w:tc>
          <w:tcPr>
            <w:tcW w:w="959" w:type="dxa"/>
            <w:vMerge w:val="restart"/>
            <w:shd w:val="clear" w:color="auto" w:fill="auto"/>
          </w:tcPr>
          <w:p w:rsidR="00543C76" w:rsidRPr="00D65992" w:rsidRDefault="00543C76" w:rsidP="00352F16">
            <w:pPr>
              <w:jc w:val="both"/>
              <w:rPr>
                <w:sz w:val="24"/>
                <w:szCs w:val="24"/>
              </w:rPr>
            </w:pPr>
            <w:r w:rsidRPr="00D65992">
              <w:rPr>
                <w:sz w:val="24"/>
                <w:szCs w:val="24"/>
              </w:rPr>
              <w:t>ДКН-2</w:t>
            </w:r>
          </w:p>
        </w:tc>
        <w:tc>
          <w:tcPr>
            <w:tcW w:w="2126" w:type="dxa"/>
            <w:vMerge w:val="restart"/>
            <w:shd w:val="clear" w:color="auto" w:fill="auto"/>
          </w:tcPr>
          <w:p w:rsidR="00543C76" w:rsidRPr="00D65992" w:rsidRDefault="00543C76" w:rsidP="00352F16">
            <w:pPr>
              <w:jc w:val="both"/>
              <w:rPr>
                <w:sz w:val="24"/>
                <w:szCs w:val="24"/>
              </w:rPr>
            </w:pPr>
            <w:r w:rsidRPr="00D65992">
              <w:rPr>
                <w:sz w:val="24"/>
                <w:szCs w:val="24"/>
              </w:rPr>
              <w:t>способность строить прогнозы экономических и финансовых показателей для формирования оптимальной финансовой стратегии на международном рынке</w:t>
            </w:r>
          </w:p>
        </w:tc>
        <w:tc>
          <w:tcPr>
            <w:tcW w:w="2693" w:type="dxa"/>
            <w:shd w:val="clear" w:color="auto" w:fill="auto"/>
          </w:tcPr>
          <w:p w:rsidR="00543C76" w:rsidRPr="00D72C51" w:rsidRDefault="00F33550" w:rsidP="0088010A">
            <w:pPr>
              <w:pStyle w:val="Style2"/>
              <w:spacing w:line="240" w:lineRule="auto"/>
              <w:ind w:firstLine="0"/>
            </w:pPr>
            <w:r>
              <w:t>1.Использует</w:t>
            </w:r>
            <w:r w:rsidRPr="00060A44">
              <w:t xml:space="preserve"> модели, формулы для построения среднесрочных и долгосрочных прогнозов финансовой стратегии крупных корпораций на международном рынке</w:t>
            </w:r>
          </w:p>
        </w:tc>
        <w:tc>
          <w:tcPr>
            <w:tcW w:w="4282" w:type="dxa"/>
            <w:shd w:val="clear" w:color="auto" w:fill="auto"/>
          </w:tcPr>
          <w:p w:rsidR="00543C76" w:rsidRDefault="00543C76" w:rsidP="00352F16">
            <w:pPr>
              <w:pStyle w:val="Default"/>
              <w:jc w:val="both"/>
              <w:rPr>
                <w:sz w:val="23"/>
                <w:szCs w:val="23"/>
              </w:rPr>
            </w:pPr>
            <w:r>
              <w:rPr>
                <w:b/>
                <w:bCs/>
                <w:sz w:val="23"/>
                <w:szCs w:val="23"/>
              </w:rPr>
              <w:t xml:space="preserve">Знать </w:t>
            </w:r>
            <w:r>
              <w:rPr>
                <w:sz w:val="23"/>
                <w:szCs w:val="23"/>
              </w:rPr>
              <w:t xml:space="preserve">основные методы анализа статистической информации и построение прогнозов в области экономики и финансов. </w:t>
            </w:r>
          </w:p>
          <w:p w:rsidR="00543C76" w:rsidRDefault="00543C76" w:rsidP="0088010A">
            <w:pPr>
              <w:pStyle w:val="Default"/>
              <w:jc w:val="both"/>
              <w:rPr>
                <w:b/>
                <w:bCs/>
                <w:sz w:val="23"/>
                <w:szCs w:val="23"/>
              </w:rPr>
            </w:pPr>
            <w:r>
              <w:rPr>
                <w:b/>
                <w:bCs/>
                <w:sz w:val="23"/>
                <w:szCs w:val="23"/>
              </w:rPr>
              <w:t xml:space="preserve">Уметь </w:t>
            </w:r>
            <w:r w:rsidRPr="00037E27">
              <w:rPr>
                <w:sz w:val="23"/>
                <w:szCs w:val="23"/>
              </w:rPr>
              <w:t>строить модели</w:t>
            </w:r>
            <w:r>
              <w:rPr>
                <w:sz w:val="23"/>
                <w:szCs w:val="23"/>
              </w:rPr>
              <w:t xml:space="preserve"> для среднесрочных и краткосрочных прогнозов в рамках финансовой стратегии крупных корпораций на международном рынке </w:t>
            </w:r>
          </w:p>
        </w:tc>
      </w:tr>
      <w:tr w:rsidR="00543C76" w:rsidRPr="00D5266F" w:rsidTr="00C90B97">
        <w:tc>
          <w:tcPr>
            <w:tcW w:w="959" w:type="dxa"/>
            <w:vMerge/>
            <w:shd w:val="clear" w:color="auto" w:fill="auto"/>
          </w:tcPr>
          <w:p w:rsidR="00543C76" w:rsidRPr="00D5266F" w:rsidRDefault="00543C76" w:rsidP="00352F16">
            <w:pPr>
              <w:tabs>
                <w:tab w:val="left" w:pos="540"/>
              </w:tabs>
              <w:contextualSpacing/>
              <w:jc w:val="both"/>
              <w:rPr>
                <w:sz w:val="24"/>
                <w:szCs w:val="24"/>
              </w:rPr>
            </w:pPr>
          </w:p>
        </w:tc>
        <w:tc>
          <w:tcPr>
            <w:tcW w:w="2126" w:type="dxa"/>
            <w:vMerge/>
            <w:shd w:val="clear" w:color="auto" w:fill="auto"/>
          </w:tcPr>
          <w:p w:rsidR="00543C76" w:rsidRPr="00D5266F" w:rsidRDefault="00543C76" w:rsidP="00352F16">
            <w:pPr>
              <w:tabs>
                <w:tab w:val="left" w:pos="540"/>
              </w:tabs>
              <w:contextualSpacing/>
              <w:jc w:val="both"/>
              <w:rPr>
                <w:sz w:val="24"/>
                <w:szCs w:val="24"/>
              </w:rPr>
            </w:pPr>
          </w:p>
        </w:tc>
        <w:tc>
          <w:tcPr>
            <w:tcW w:w="2693" w:type="dxa"/>
            <w:shd w:val="clear" w:color="auto" w:fill="auto"/>
          </w:tcPr>
          <w:p w:rsidR="00543C76" w:rsidRPr="00D5266F" w:rsidRDefault="00543C76" w:rsidP="0088010A">
            <w:pPr>
              <w:pStyle w:val="Style2"/>
              <w:spacing w:line="240" w:lineRule="auto"/>
              <w:ind w:firstLine="0"/>
            </w:pPr>
            <w:r>
              <w:t>2.</w:t>
            </w:r>
            <w:r w:rsidRPr="00060A44">
              <w:t>Грамотно подбирает программный продукт, использует соответствующие информационные технологии для формирования информационной базы оценки, обработки и анализа исходн</w:t>
            </w:r>
            <w:r>
              <w:t>ых данных</w:t>
            </w:r>
          </w:p>
        </w:tc>
        <w:tc>
          <w:tcPr>
            <w:tcW w:w="4282" w:type="dxa"/>
            <w:shd w:val="clear" w:color="auto" w:fill="auto"/>
          </w:tcPr>
          <w:p w:rsidR="00543C76" w:rsidRPr="00435DCC" w:rsidRDefault="00543C76" w:rsidP="00352F16">
            <w:pPr>
              <w:pStyle w:val="Default"/>
              <w:jc w:val="both"/>
              <w:rPr>
                <w:sz w:val="23"/>
                <w:szCs w:val="23"/>
              </w:rPr>
            </w:pPr>
            <w:r>
              <w:rPr>
                <w:b/>
                <w:bCs/>
                <w:sz w:val="23"/>
                <w:szCs w:val="23"/>
              </w:rPr>
              <w:t xml:space="preserve">Знать </w:t>
            </w:r>
            <w:r>
              <w:rPr>
                <w:sz w:val="23"/>
                <w:szCs w:val="23"/>
              </w:rPr>
              <w:t xml:space="preserve">основные возможности библиотек в среде </w:t>
            </w:r>
            <w:r>
              <w:rPr>
                <w:sz w:val="23"/>
                <w:szCs w:val="23"/>
                <w:lang w:val="en-US"/>
              </w:rPr>
              <w:t>R</w:t>
            </w:r>
            <w:r>
              <w:rPr>
                <w:sz w:val="23"/>
                <w:szCs w:val="23"/>
              </w:rPr>
              <w:t>, необходимых для обработки и анализа исходных данных</w:t>
            </w:r>
          </w:p>
          <w:p w:rsidR="00543C76" w:rsidRDefault="00543C76" w:rsidP="00352F16">
            <w:pPr>
              <w:pStyle w:val="Default"/>
              <w:jc w:val="both"/>
              <w:rPr>
                <w:sz w:val="23"/>
                <w:szCs w:val="23"/>
              </w:rPr>
            </w:pPr>
            <w:r>
              <w:rPr>
                <w:b/>
                <w:bCs/>
                <w:sz w:val="23"/>
                <w:szCs w:val="23"/>
              </w:rPr>
              <w:t xml:space="preserve">Уметь </w:t>
            </w:r>
            <w:r>
              <w:rPr>
                <w:sz w:val="23"/>
                <w:szCs w:val="23"/>
              </w:rPr>
              <w:t xml:space="preserve">решать типовые эконометрические задачи, строить описательную статистику по данным </w:t>
            </w:r>
          </w:p>
          <w:p w:rsidR="00543C76" w:rsidRPr="00D5266F" w:rsidRDefault="00543C76" w:rsidP="00543C76">
            <w:pPr>
              <w:pStyle w:val="Style2"/>
              <w:spacing w:line="240" w:lineRule="auto"/>
              <w:ind w:firstLine="0"/>
            </w:pPr>
          </w:p>
        </w:tc>
      </w:tr>
      <w:tr w:rsidR="00352F16" w:rsidRPr="00D5266F" w:rsidTr="00C90B97">
        <w:tc>
          <w:tcPr>
            <w:tcW w:w="959" w:type="dxa"/>
            <w:vMerge w:val="restart"/>
            <w:shd w:val="clear" w:color="auto" w:fill="auto"/>
          </w:tcPr>
          <w:p w:rsidR="00352F16" w:rsidRPr="00D5266F" w:rsidRDefault="00352F16" w:rsidP="00F72CC1">
            <w:pPr>
              <w:tabs>
                <w:tab w:val="left" w:pos="540"/>
              </w:tabs>
              <w:contextualSpacing/>
              <w:jc w:val="both"/>
              <w:rPr>
                <w:sz w:val="24"/>
                <w:szCs w:val="24"/>
              </w:rPr>
            </w:pPr>
            <w:r>
              <w:rPr>
                <w:sz w:val="24"/>
                <w:szCs w:val="24"/>
              </w:rPr>
              <w:t>ДКН-5</w:t>
            </w:r>
          </w:p>
        </w:tc>
        <w:tc>
          <w:tcPr>
            <w:tcW w:w="2126" w:type="dxa"/>
            <w:vMerge w:val="restart"/>
            <w:shd w:val="clear" w:color="auto" w:fill="auto"/>
          </w:tcPr>
          <w:p w:rsidR="00352F16" w:rsidRPr="00D65992" w:rsidRDefault="00352F16" w:rsidP="00924533">
            <w:pPr>
              <w:jc w:val="both"/>
              <w:rPr>
                <w:sz w:val="24"/>
                <w:szCs w:val="24"/>
              </w:rPr>
            </w:pPr>
            <w:r w:rsidRPr="00D65992">
              <w:rPr>
                <w:sz w:val="24"/>
                <w:szCs w:val="24"/>
              </w:rPr>
              <w:t>способность анализировать финансовые и экономические данные на основе современной методологии и принимать обоснованные решения по корпоративным финансам</w:t>
            </w:r>
          </w:p>
        </w:tc>
        <w:tc>
          <w:tcPr>
            <w:tcW w:w="2693" w:type="dxa"/>
            <w:shd w:val="clear" w:color="auto" w:fill="auto"/>
          </w:tcPr>
          <w:p w:rsidR="00352F16" w:rsidRPr="00D65992" w:rsidRDefault="00352F16" w:rsidP="00352F16">
            <w:pPr>
              <w:pStyle w:val="Style2"/>
              <w:spacing w:line="240" w:lineRule="auto"/>
              <w:ind w:firstLine="0"/>
            </w:pPr>
            <w:r>
              <w:t>1.</w:t>
            </w:r>
            <w:r w:rsidRPr="000A68C9">
              <w:t xml:space="preserve">Собирает данные их открытых </w:t>
            </w:r>
            <w:r w:rsidR="00893015" w:rsidRPr="000A68C9">
              <w:t>источников</w:t>
            </w:r>
            <w:r w:rsidRPr="000A68C9">
              <w:t xml:space="preserve"> и работать в базах Блумберга, Томпсон-Рейтерса, Русланы, Спарка и т.д.</w:t>
            </w:r>
          </w:p>
        </w:tc>
        <w:tc>
          <w:tcPr>
            <w:tcW w:w="4282" w:type="dxa"/>
            <w:shd w:val="clear" w:color="auto" w:fill="auto"/>
          </w:tcPr>
          <w:p w:rsidR="00352F16" w:rsidRPr="00DF3D87" w:rsidRDefault="00352F16" w:rsidP="00F72CC1">
            <w:pPr>
              <w:tabs>
                <w:tab w:val="left" w:pos="540"/>
              </w:tabs>
              <w:contextualSpacing/>
              <w:jc w:val="both"/>
              <w:rPr>
                <w:sz w:val="24"/>
                <w:szCs w:val="24"/>
              </w:rPr>
            </w:pPr>
            <w:r w:rsidRPr="00352F16">
              <w:rPr>
                <w:b/>
                <w:sz w:val="24"/>
                <w:szCs w:val="24"/>
              </w:rPr>
              <w:t>Знать</w:t>
            </w:r>
            <w:r w:rsidR="00893015" w:rsidRPr="00DF3D87">
              <w:rPr>
                <w:b/>
                <w:sz w:val="24"/>
                <w:szCs w:val="24"/>
              </w:rPr>
              <w:t xml:space="preserve"> </w:t>
            </w:r>
            <w:r w:rsidR="00DF3D87" w:rsidRPr="00DF3D87">
              <w:rPr>
                <w:sz w:val="24"/>
                <w:szCs w:val="24"/>
              </w:rPr>
              <w:t>основные источники информации в виде открытых источников и базы данных Блумберга, Томпсон-Рейтерса, Русланы, Спарка и т.д.</w:t>
            </w:r>
          </w:p>
          <w:p w:rsidR="00352F16" w:rsidRPr="00D5266F" w:rsidRDefault="00352F16" w:rsidP="00AF52B6">
            <w:pPr>
              <w:tabs>
                <w:tab w:val="left" w:pos="540"/>
              </w:tabs>
              <w:contextualSpacing/>
              <w:jc w:val="both"/>
              <w:rPr>
                <w:sz w:val="24"/>
                <w:szCs w:val="24"/>
              </w:rPr>
            </w:pPr>
            <w:r w:rsidRPr="00352F16">
              <w:rPr>
                <w:b/>
                <w:sz w:val="24"/>
                <w:szCs w:val="24"/>
              </w:rPr>
              <w:t>Уметь</w:t>
            </w:r>
            <w:r w:rsidR="00882AFD">
              <w:rPr>
                <w:b/>
                <w:sz w:val="24"/>
                <w:szCs w:val="24"/>
              </w:rPr>
              <w:t xml:space="preserve"> </w:t>
            </w:r>
            <w:r w:rsidR="00882AFD" w:rsidRPr="00882AFD">
              <w:rPr>
                <w:sz w:val="24"/>
                <w:szCs w:val="24"/>
              </w:rPr>
              <w:t>работать в базах данных, уметь собирать финансовую информацию по компаниям</w:t>
            </w:r>
            <w:r w:rsidR="00036B27">
              <w:rPr>
                <w:sz w:val="24"/>
                <w:szCs w:val="24"/>
              </w:rPr>
              <w:t>, уме</w:t>
            </w:r>
            <w:r w:rsidR="00AF52B6">
              <w:rPr>
                <w:sz w:val="24"/>
                <w:szCs w:val="24"/>
              </w:rPr>
              <w:t>ть собирать</w:t>
            </w:r>
            <w:r w:rsidR="00036B27">
              <w:rPr>
                <w:sz w:val="24"/>
                <w:szCs w:val="24"/>
              </w:rPr>
              <w:t xml:space="preserve"> массивы с основными финансовыми показателями по компаниям</w:t>
            </w:r>
          </w:p>
        </w:tc>
      </w:tr>
      <w:tr w:rsidR="00352F16" w:rsidRPr="00D5266F" w:rsidTr="00C90B97">
        <w:tc>
          <w:tcPr>
            <w:tcW w:w="959" w:type="dxa"/>
            <w:vMerge/>
            <w:shd w:val="clear" w:color="auto" w:fill="auto"/>
          </w:tcPr>
          <w:p w:rsidR="00352F16" w:rsidRDefault="00352F16" w:rsidP="00F72CC1">
            <w:pPr>
              <w:tabs>
                <w:tab w:val="left" w:pos="540"/>
              </w:tabs>
              <w:contextualSpacing/>
              <w:jc w:val="both"/>
              <w:rPr>
                <w:sz w:val="24"/>
                <w:szCs w:val="24"/>
              </w:rPr>
            </w:pPr>
          </w:p>
        </w:tc>
        <w:tc>
          <w:tcPr>
            <w:tcW w:w="2126" w:type="dxa"/>
            <w:vMerge/>
            <w:shd w:val="clear" w:color="auto" w:fill="auto"/>
          </w:tcPr>
          <w:p w:rsidR="00352F16" w:rsidRPr="00D65992" w:rsidRDefault="00352F16" w:rsidP="00924533">
            <w:pPr>
              <w:jc w:val="both"/>
              <w:rPr>
                <w:sz w:val="24"/>
                <w:szCs w:val="24"/>
              </w:rPr>
            </w:pPr>
          </w:p>
        </w:tc>
        <w:tc>
          <w:tcPr>
            <w:tcW w:w="2693" w:type="dxa"/>
            <w:shd w:val="clear" w:color="auto" w:fill="auto"/>
          </w:tcPr>
          <w:p w:rsidR="00352F16" w:rsidRDefault="00352F16" w:rsidP="00924533">
            <w:pPr>
              <w:pStyle w:val="Style2"/>
              <w:spacing w:line="240" w:lineRule="auto"/>
              <w:ind w:firstLine="0"/>
            </w:pPr>
            <w:r>
              <w:t>2.</w:t>
            </w:r>
            <w:r w:rsidRPr="000A68C9">
              <w:t xml:space="preserve">Рассчитывает первичную описательную статистику и умеет ее анализировать. Умеет анализировать панельные и временные </w:t>
            </w:r>
            <w:r w:rsidRPr="000A68C9">
              <w:lastRenderedPageBreak/>
              <w:t>данные</w:t>
            </w:r>
          </w:p>
        </w:tc>
        <w:tc>
          <w:tcPr>
            <w:tcW w:w="4282" w:type="dxa"/>
            <w:shd w:val="clear" w:color="auto" w:fill="auto"/>
          </w:tcPr>
          <w:p w:rsidR="00352F16" w:rsidRPr="00352F16" w:rsidRDefault="00352F16" w:rsidP="00352F16">
            <w:pPr>
              <w:tabs>
                <w:tab w:val="left" w:pos="540"/>
              </w:tabs>
              <w:contextualSpacing/>
              <w:jc w:val="both"/>
              <w:rPr>
                <w:b/>
                <w:sz w:val="24"/>
                <w:szCs w:val="24"/>
              </w:rPr>
            </w:pPr>
            <w:r w:rsidRPr="00352F16">
              <w:rPr>
                <w:b/>
                <w:sz w:val="24"/>
                <w:szCs w:val="24"/>
              </w:rPr>
              <w:lastRenderedPageBreak/>
              <w:t>Знать</w:t>
            </w:r>
            <w:r w:rsidR="00036B27">
              <w:rPr>
                <w:b/>
                <w:sz w:val="24"/>
                <w:szCs w:val="24"/>
              </w:rPr>
              <w:t xml:space="preserve"> </w:t>
            </w:r>
            <w:r w:rsidR="00036B27" w:rsidRPr="00036B27">
              <w:rPr>
                <w:sz w:val="24"/>
                <w:szCs w:val="24"/>
              </w:rPr>
              <w:t>основные показатели описательной статистики и их расшифровку</w:t>
            </w:r>
          </w:p>
          <w:p w:rsidR="00352F16" w:rsidRPr="00AF52B6" w:rsidRDefault="0088010A" w:rsidP="00352F16">
            <w:pPr>
              <w:tabs>
                <w:tab w:val="left" w:pos="540"/>
              </w:tabs>
              <w:contextualSpacing/>
              <w:jc w:val="both"/>
              <w:rPr>
                <w:b/>
                <w:sz w:val="24"/>
                <w:szCs w:val="24"/>
              </w:rPr>
            </w:pPr>
            <w:r>
              <w:rPr>
                <w:b/>
                <w:sz w:val="24"/>
                <w:szCs w:val="24"/>
              </w:rPr>
              <w:t>У</w:t>
            </w:r>
            <w:r w:rsidR="00352F16" w:rsidRPr="00352F16">
              <w:rPr>
                <w:b/>
                <w:sz w:val="24"/>
                <w:szCs w:val="24"/>
              </w:rPr>
              <w:t>меть</w:t>
            </w:r>
            <w:r w:rsidR="00AF52B6">
              <w:rPr>
                <w:b/>
                <w:sz w:val="24"/>
                <w:szCs w:val="24"/>
              </w:rPr>
              <w:t xml:space="preserve"> </w:t>
            </w:r>
            <w:r w:rsidR="00AF52B6" w:rsidRPr="00AF52B6">
              <w:rPr>
                <w:sz w:val="24"/>
                <w:szCs w:val="24"/>
              </w:rPr>
              <w:t>строить первичную описательную статистику в среде R</w:t>
            </w:r>
            <w:r w:rsidR="00BC033A">
              <w:rPr>
                <w:sz w:val="24"/>
                <w:szCs w:val="24"/>
              </w:rPr>
              <w:t xml:space="preserve"> в табличном и графическом виде</w:t>
            </w:r>
          </w:p>
        </w:tc>
      </w:tr>
      <w:tr w:rsidR="00352F16" w:rsidRPr="00D5266F" w:rsidTr="00C90B97">
        <w:tc>
          <w:tcPr>
            <w:tcW w:w="959" w:type="dxa"/>
            <w:vMerge/>
            <w:shd w:val="clear" w:color="auto" w:fill="auto"/>
          </w:tcPr>
          <w:p w:rsidR="00352F16" w:rsidRDefault="00352F16" w:rsidP="00F72CC1">
            <w:pPr>
              <w:tabs>
                <w:tab w:val="left" w:pos="540"/>
              </w:tabs>
              <w:contextualSpacing/>
              <w:jc w:val="both"/>
              <w:rPr>
                <w:sz w:val="24"/>
                <w:szCs w:val="24"/>
              </w:rPr>
            </w:pPr>
          </w:p>
        </w:tc>
        <w:tc>
          <w:tcPr>
            <w:tcW w:w="2126" w:type="dxa"/>
            <w:vMerge/>
            <w:shd w:val="clear" w:color="auto" w:fill="auto"/>
          </w:tcPr>
          <w:p w:rsidR="00352F16" w:rsidRPr="00D65992" w:rsidRDefault="00352F16" w:rsidP="00924533">
            <w:pPr>
              <w:jc w:val="both"/>
              <w:rPr>
                <w:sz w:val="24"/>
                <w:szCs w:val="24"/>
              </w:rPr>
            </w:pPr>
          </w:p>
        </w:tc>
        <w:tc>
          <w:tcPr>
            <w:tcW w:w="2693" w:type="dxa"/>
            <w:shd w:val="clear" w:color="auto" w:fill="auto"/>
          </w:tcPr>
          <w:p w:rsidR="00352F16" w:rsidRDefault="00352F16" w:rsidP="00924533">
            <w:pPr>
              <w:pStyle w:val="Style2"/>
              <w:spacing w:line="240" w:lineRule="auto"/>
              <w:ind w:firstLine="0"/>
            </w:pPr>
            <w:r>
              <w:t>3.</w:t>
            </w:r>
            <w:r w:rsidRPr="000A68C9">
              <w:t>Предлагает обоснованные эффективные инвестиционные и финансовые решения с учетом возможных рисков.</w:t>
            </w:r>
          </w:p>
        </w:tc>
        <w:tc>
          <w:tcPr>
            <w:tcW w:w="4282" w:type="dxa"/>
            <w:shd w:val="clear" w:color="auto" w:fill="auto"/>
          </w:tcPr>
          <w:p w:rsidR="00352F16" w:rsidRPr="00352F16" w:rsidRDefault="00352F16" w:rsidP="00352F16">
            <w:pPr>
              <w:tabs>
                <w:tab w:val="left" w:pos="540"/>
              </w:tabs>
              <w:contextualSpacing/>
              <w:jc w:val="both"/>
              <w:rPr>
                <w:b/>
                <w:sz w:val="24"/>
                <w:szCs w:val="24"/>
              </w:rPr>
            </w:pPr>
            <w:r w:rsidRPr="00352F16">
              <w:rPr>
                <w:b/>
                <w:sz w:val="24"/>
                <w:szCs w:val="24"/>
              </w:rPr>
              <w:t>Знать</w:t>
            </w:r>
            <w:r w:rsidR="00BC033A">
              <w:rPr>
                <w:b/>
                <w:sz w:val="24"/>
                <w:szCs w:val="24"/>
              </w:rPr>
              <w:t xml:space="preserve"> </w:t>
            </w:r>
            <w:r w:rsidR="00BC033A" w:rsidRPr="00BC033A">
              <w:rPr>
                <w:sz w:val="24"/>
                <w:szCs w:val="24"/>
              </w:rPr>
              <w:t>основные методы и модели оценки эффективности инвестиционных и финансовых решений</w:t>
            </w:r>
          </w:p>
          <w:p w:rsidR="00352F16" w:rsidRPr="00352F16" w:rsidRDefault="00352F16" w:rsidP="00BC033A">
            <w:pPr>
              <w:tabs>
                <w:tab w:val="left" w:pos="540"/>
              </w:tabs>
              <w:contextualSpacing/>
              <w:jc w:val="both"/>
              <w:rPr>
                <w:b/>
                <w:sz w:val="24"/>
                <w:szCs w:val="24"/>
              </w:rPr>
            </w:pPr>
            <w:r w:rsidRPr="00352F16">
              <w:rPr>
                <w:b/>
                <w:sz w:val="24"/>
                <w:szCs w:val="24"/>
              </w:rPr>
              <w:t>Уметь</w:t>
            </w:r>
            <w:r w:rsidR="00BC033A">
              <w:rPr>
                <w:b/>
                <w:sz w:val="24"/>
                <w:szCs w:val="24"/>
              </w:rPr>
              <w:t xml:space="preserve"> </w:t>
            </w:r>
            <w:r w:rsidR="00BC033A" w:rsidRPr="00BC033A">
              <w:rPr>
                <w:sz w:val="24"/>
                <w:szCs w:val="24"/>
              </w:rPr>
              <w:t>рассчитывать оценки эффективности инвестиционных и финансовых решений</w:t>
            </w:r>
            <w:r w:rsidR="00D32FDC">
              <w:rPr>
                <w:sz w:val="24"/>
                <w:szCs w:val="24"/>
              </w:rPr>
              <w:t>, уметь учитывать риски с применением вероятностных оценок на основе метода Монте-Карло и построения деревьев решений</w:t>
            </w:r>
          </w:p>
        </w:tc>
      </w:tr>
      <w:tr w:rsidR="00F33550" w:rsidRPr="00D5266F" w:rsidTr="00C90B97">
        <w:tc>
          <w:tcPr>
            <w:tcW w:w="959" w:type="dxa"/>
            <w:vMerge w:val="restart"/>
            <w:shd w:val="clear" w:color="auto" w:fill="auto"/>
          </w:tcPr>
          <w:p w:rsidR="00F33550" w:rsidRDefault="00F33550" w:rsidP="001E69AB">
            <w:pPr>
              <w:tabs>
                <w:tab w:val="left" w:pos="540"/>
              </w:tabs>
              <w:contextualSpacing/>
              <w:jc w:val="both"/>
              <w:rPr>
                <w:sz w:val="24"/>
                <w:szCs w:val="24"/>
              </w:rPr>
            </w:pPr>
            <w:r>
              <w:rPr>
                <w:sz w:val="24"/>
                <w:szCs w:val="24"/>
              </w:rPr>
              <w:t>ПКН-2</w:t>
            </w:r>
          </w:p>
        </w:tc>
        <w:tc>
          <w:tcPr>
            <w:tcW w:w="2126" w:type="dxa"/>
            <w:vMerge w:val="restart"/>
            <w:shd w:val="clear" w:color="auto" w:fill="auto"/>
          </w:tcPr>
          <w:p w:rsidR="00F33550" w:rsidRPr="00D65992" w:rsidRDefault="00F33550" w:rsidP="001E69AB">
            <w:pPr>
              <w:tabs>
                <w:tab w:val="left" w:pos="540"/>
              </w:tabs>
              <w:contextualSpacing/>
              <w:jc w:val="both"/>
              <w:rPr>
                <w:sz w:val="24"/>
                <w:szCs w:val="24"/>
              </w:rPr>
            </w:pPr>
            <w:r w:rsidRPr="00AA61EF">
              <w:rPr>
                <w:color w:val="000000" w:themeColor="text1"/>
                <w:sz w:val="24"/>
                <w:szCs w:val="24"/>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 </w:t>
            </w:r>
          </w:p>
        </w:tc>
        <w:tc>
          <w:tcPr>
            <w:tcW w:w="2693" w:type="dxa"/>
            <w:shd w:val="clear" w:color="auto" w:fill="auto"/>
          </w:tcPr>
          <w:p w:rsidR="00F33550" w:rsidRPr="00543C76" w:rsidRDefault="00F33550" w:rsidP="00543C76">
            <w:pPr>
              <w:rPr>
                <w:sz w:val="24"/>
                <w:szCs w:val="24"/>
              </w:rPr>
            </w:pPr>
            <w:r>
              <w:rPr>
                <w:sz w:val="24"/>
                <w:szCs w:val="24"/>
              </w:rPr>
              <w:t xml:space="preserve">1. Осуществляет постановку исследовательских и прикладных задач. </w:t>
            </w:r>
          </w:p>
        </w:tc>
        <w:tc>
          <w:tcPr>
            <w:tcW w:w="4282" w:type="dxa"/>
            <w:shd w:val="clear" w:color="auto" w:fill="auto"/>
          </w:tcPr>
          <w:p w:rsidR="00F33550" w:rsidRPr="00352F16" w:rsidRDefault="00F33550" w:rsidP="00543C76">
            <w:pPr>
              <w:tabs>
                <w:tab w:val="left" w:pos="540"/>
              </w:tabs>
              <w:contextualSpacing/>
              <w:jc w:val="both"/>
              <w:rPr>
                <w:b/>
                <w:sz w:val="24"/>
                <w:szCs w:val="24"/>
              </w:rPr>
            </w:pPr>
            <w:r w:rsidRPr="00352F16">
              <w:rPr>
                <w:b/>
                <w:sz w:val="24"/>
                <w:szCs w:val="24"/>
              </w:rPr>
              <w:t>Знать</w:t>
            </w:r>
            <w:r w:rsidR="00D32FDC">
              <w:rPr>
                <w:b/>
                <w:sz w:val="24"/>
                <w:szCs w:val="24"/>
              </w:rPr>
              <w:t xml:space="preserve"> </w:t>
            </w:r>
            <w:r w:rsidR="00D32FDC" w:rsidRPr="00D32FDC">
              <w:rPr>
                <w:sz w:val="24"/>
                <w:szCs w:val="24"/>
              </w:rPr>
              <w:t>основные этапы постановки исследовательских зада</w:t>
            </w:r>
            <w:r w:rsidR="00D32FDC">
              <w:rPr>
                <w:sz w:val="24"/>
                <w:szCs w:val="24"/>
              </w:rPr>
              <w:t>ч</w:t>
            </w:r>
          </w:p>
          <w:p w:rsidR="00F33550" w:rsidRPr="00352F16" w:rsidRDefault="00F33550" w:rsidP="00BA0FD4">
            <w:pPr>
              <w:tabs>
                <w:tab w:val="left" w:pos="540"/>
              </w:tabs>
              <w:contextualSpacing/>
              <w:jc w:val="both"/>
              <w:rPr>
                <w:b/>
                <w:sz w:val="24"/>
                <w:szCs w:val="24"/>
              </w:rPr>
            </w:pPr>
            <w:r w:rsidRPr="00352F16">
              <w:rPr>
                <w:b/>
                <w:sz w:val="24"/>
                <w:szCs w:val="24"/>
              </w:rPr>
              <w:t>Уметь</w:t>
            </w:r>
            <w:r w:rsidR="00D32FDC">
              <w:rPr>
                <w:b/>
                <w:sz w:val="24"/>
                <w:szCs w:val="24"/>
              </w:rPr>
              <w:t xml:space="preserve"> </w:t>
            </w:r>
            <w:r w:rsidR="00BA0FD4" w:rsidRPr="00BA0FD4">
              <w:rPr>
                <w:sz w:val="24"/>
                <w:szCs w:val="24"/>
              </w:rPr>
              <w:t>определять для своего исследования цели, задачи и разрабатывать план по осуществлению целей и задач</w:t>
            </w:r>
          </w:p>
        </w:tc>
      </w:tr>
      <w:tr w:rsidR="00F33550" w:rsidRPr="00D5266F" w:rsidTr="00C90B97">
        <w:tc>
          <w:tcPr>
            <w:tcW w:w="959" w:type="dxa"/>
            <w:vMerge/>
            <w:shd w:val="clear" w:color="auto" w:fill="auto"/>
          </w:tcPr>
          <w:p w:rsidR="00F33550" w:rsidRDefault="00F33550" w:rsidP="001E69AB">
            <w:pPr>
              <w:tabs>
                <w:tab w:val="left" w:pos="540"/>
              </w:tabs>
              <w:contextualSpacing/>
              <w:jc w:val="both"/>
              <w:rPr>
                <w:sz w:val="24"/>
                <w:szCs w:val="24"/>
              </w:rPr>
            </w:pPr>
          </w:p>
        </w:tc>
        <w:tc>
          <w:tcPr>
            <w:tcW w:w="2126" w:type="dxa"/>
            <w:vMerge/>
            <w:shd w:val="clear" w:color="auto" w:fill="auto"/>
          </w:tcPr>
          <w:p w:rsidR="00F33550" w:rsidRPr="00D65992" w:rsidRDefault="00F33550" w:rsidP="001E69AB">
            <w:pPr>
              <w:tabs>
                <w:tab w:val="left" w:pos="540"/>
              </w:tabs>
              <w:contextualSpacing/>
              <w:jc w:val="both"/>
              <w:rPr>
                <w:sz w:val="24"/>
                <w:szCs w:val="24"/>
              </w:rPr>
            </w:pPr>
          </w:p>
        </w:tc>
        <w:tc>
          <w:tcPr>
            <w:tcW w:w="2693" w:type="dxa"/>
            <w:shd w:val="clear" w:color="auto" w:fill="auto"/>
          </w:tcPr>
          <w:p w:rsidR="00F33550" w:rsidRPr="00543C76" w:rsidRDefault="00F33550" w:rsidP="00543C76">
            <w:pPr>
              <w:jc w:val="both"/>
              <w:rPr>
                <w:sz w:val="24"/>
                <w:szCs w:val="24"/>
              </w:rPr>
            </w:pPr>
            <w:r>
              <w:rPr>
                <w:sz w:val="24"/>
                <w:szCs w:val="24"/>
              </w:rPr>
              <w:t>2. Выбирает формы, методы и инструменты реализации исследовательских и прикладных задач.</w:t>
            </w:r>
          </w:p>
        </w:tc>
        <w:tc>
          <w:tcPr>
            <w:tcW w:w="4282" w:type="dxa"/>
            <w:shd w:val="clear" w:color="auto" w:fill="auto"/>
          </w:tcPr>
          <w:p w:rsidR="00F33550" w:rsidRPr="00DB362E" w:rsidRDefault="00F33550" w:rsidP="00543C76">
            <w:pPr>
              <w:tabs>
                <w:tab w:val="left" w:pos="540"/>
              </w:tabs>
              <w:contextualSpacing/>
              <w:jc w:val="both"/>
              <w:rPr>
                <w:b/>
                <w:sz w:val="24"/>
                <w:szCs w:val="24"/>
              </w:rPr>
            </w:pPr>
            <w:r w:rsidRPr="00352F16">
              <w:rPr>
                <w:b/>
                <w:sz w:val="24"/>
                <w:szCs w:val="24"/>
              </w:rPr>
              <w:t>Знать</w:t>
            </w:r>
            <w:r w:rsidR="00DB362E">
              <w:rPr>
                <w:b/>
                <w:sz w:val="24"/>
                <w:szCs w:val="24"/>
              </w:rPr>
              <w:t xml:space="preserve"> о</w:t>
            </w:r>
            <w:r w:rsidR="00DB362E" w:rsidRPr="00DB362E">
              <w:rPr>
                <w:sz w:val="24"/>
                <w:szCs w:val="24"/>
              </w:rPr>
              <w:t>сновные формы и методы, инструментарии прикладных задач в среде R</w:t>
            </w:r>
          </w:p>
          <w:p w:rsidR="00F33550" w:rsidRPr="00DB362E" w:rsidRDefault="00F33550" w:rsidP="00543C76">
            <w:pPr>
              <w:tabs>
                <w:tab w:val="left" w:pos="540"/>
              </w:tabs>
              <w:contextualSpacing/>
              <w:jc w:val="both"/>
              <w:rPr>
                <w:b/>
                <w:sz w:val="24"/>
                <w:szCs w:val="24"/>
              </w:rPr>
            </w:pPr>
            <w:r w:rsidRPr="00352F16">
              <w:rPr>
                <w:b/>
                <w:sz w:val="24"/>
                <w:szCs w:val="24"/>
              </w:rPr>
              <w:t>Уметь</w:t>
            </w:r>
            <w:r w:rsidR="00DB362E" w:rsidRPr="00DB362E">
              <w:rPr>
                <w:b/>
                <w:sz w:val="24"/>
                <w:szCs w:val="24"/>
              </w:rPr>
              <w:t xml:space="preserve"> </w:t>
            </w:r>
            <w:r w:rsidR="00DB362E" w:rsidRPr="00DB362E">
              <w:rPr>
                <w:sz w:val="24"/>
                <w:szCs w:val="24"/>
              </w:rPr>
              <w:t>выбирать релевантную методологию для</w:t>
            </w:r>
            <w:r w:rsidR="00DB362E">
              <w:rPr>
                <w:b/>
                <w:sz w:val="24"/>
                <w:szCs w:val="24"/>
              </w:rPr>
              <w:t xml:space="preserve"> </w:t>
            </w:r>
            <w:r w:rsidR="00D813FD">
              <w:rPr>
                <w:sz w:val="24"/>
                <w:szCs w:val="24"/>
              </w:rPr>
              <w:t>реализации исследовательских и прикладных задач.</w:t>
            </w:r>
          </w:p>
        </w:tc>
      </w:tr>
      <w:tr w:rsidR="00F33550" w:rsidRPr="00D5266F" w:rsidTr="00C90B97">
        <w:tc>
          <w:tcPr>
            <w:tcW w:w="959" w:type="dxa"/>
            <w:vMerge/>
            <w:shd w:val="clear" w:color="auto" w:fill="auto"/>
          </w:tcPr>
          <w:p w:rsidR="00F33550" w:rsidRPr="00D5266F" w:rsidRDefault="00F33550" w:rsidP="001E69AB">
            <w:pPr>
              <w:tabs>
                <w:tab w:val="left" w:pos="540"/>
              </w:tabs>
              <w:contextualSpacing/>
              <w:jc w:val="both"/>
              <w:rPr>
                <w:sz w:val="24"/>
                <w:szCs w:val="24"/>
              </w:rPr>
            </w:pPr>
          </w:p>
        </w:tc>
        <w:tc>
          <w:tcPr>
            <w:tcW w:w="2126" w:type="dxa"/>
            <w:vMerge/>
            <w:shd w:val="clear" w:color="auto" w:fill="auto"/>
          </w:tcPr>
          <w:p w:rsidR="00F33550" w:rsidRPr="00D5266F" w:rsidRDefault="00F33550" w:rsidP="001E69AB">
            <w:pPr>
              <w:tabs>
                <w:tab w:val="left" w:pos="540"/>
              </w:tabs>
              <w:contextualSpacing/>
              <w:jc w:val="both"/>
              <w:rPr>
                <w:sz w:val="24"/>
                <w:szCs w:val="24"/>
              </w:rPr>
            </w:pPr>
          </w:p>
        </w:tc>
        <w:tc>
          <w:tcPr>
            <w:tcW w:w="2693" w:type="dxa"/>
            <w:shd w:val="clear" w:color="auto" w:fill="auto"/>
          </w:tcPr>
          <w:p w:rsidR="00F33550" w:rsidRDefault="00F33550" w:rsidP="00543C76">
            <w:pPr>
              <w:rPr>
                <w:sz w:val="24"/>
                <w:szCs w:val="24"/>
              </w:rPr>
            </w:pPr>
            <w:r>
              <w:rPr>
                <w:sz w:val="24"/>
                <w:szCs w:val="24"/>
              </w:rPr>
              <w:t>3</w:t>
            </w:r>
            <w:r w:rsidRPr="001E69AB">
              <w:rPr>
                <w:sz w:val="24"/>
                <w:szCs w:val="24"/>
              </w:rPr>
              <w:t>.</w:t>
            </w:r>
            <w:r>
              <w:rPr>
                <w:sz w:val="24"/>
                <w:szCs w:val="24"/>
              </w:rPr>
              <w:t>Демонстрирует владение современными информационными технологиями.</w:t>
            </w:r>
          </w:p>
          <w:p w:rsidR="00F33550" w:rsidRPr="00D5266F" w:rsidRDefault="00F33550" w:rsidP="00543C76">
            <w:pPr>
              <w:tabs>
                <w:tab w:val="left" w:pos="540"/>
              </w:tabs>
              <w:contextualSpacing/>
              <w:rPr>
                <w:sz w:val="24"/>
                <w:szCs w:val="24"/>
              </w:rPr>
            </w:pPr>
          </w:p>
        </w:tc>
        <w:tc>
          <w:tcPr>
            <w:tcW w:w="4282" w:type="dxa"/>
            <w:shd w:val="clear" w:color="auto" w:fill="auto"/>
          </w:tcPr>
          <w:p w:rsidR="00F33550" w:rsidRDefault="00F33550" w:rsidP="00A92EE6">
            <w:pPr>
              <w:pStyle w:val="Default"/>
              <w:jc w:val="both"/>
              <w:rPr>
                <w:sz w:val="23"/>
                <w:szCs w:val="23"/>
              </w:rPr>
            </w:pPr>
            <w:r>
              <w:rPr>
                <w:b/>
                <w:bCs/>
                <w:sz w:val="23"/>
                <w:szCs w:val="23"/>
              </w:rPr>
              <w:t xml:space="preserve">Знать </w:t>
            </w:r>
            <w:r>
              <w:rPr>
                <w:sz w:val="23"/>
                <w:szCs w:val="23"/>
              </w:rPr>
              <w:t xml:space="preserve">основное программное обеспечение, основные библиотеки и команды для построения эконометрических моделей. </w:t>
            </w:r>
          </w:p>
          <w:p w:rsidR="00F33550" w:rsidRPr="00D5266F" w:rsidRDefault="00F33550" w:rsidP="0088010A">
            <w:pPr>
              <w:pStyle w:val="Default"/>
              <w:jc w:val="both"/>
            </w:pPr>
            <w:r>
              <w:rPr>
                <w:b/>
                <w:bCs/>
                <w:sz w:val="23"/>
                <w:szCs w:val="23"/>
              </w:rPr>
              <w:t xml:space="preserve">Уметь </w:t>
            </w:r>
            <w:r>
              <w:rPr>
                <w:sz w:val="23"/>
                <w:szCs w:val="23"/>
              </w:rPr>
              <w:t xml:space="preserve">применять возможности среды </w:t>
            </w:r>
            <w:r>
              <w:rPr>
                <w:sz w:val="23"/>
                <w:szCs w:val="23"/>
                <w:lang w:val="en-US"/>
              </w:rPr>
              <w:t>R</w:t>
            </w:r>
            <w:r w:rsidRPr="00435DCC">
              <w:rPr>
                <w:sz w:val="23"/>
                <w:szCs w:val="23"/>
              </w:rPr>
              <w:t xml:space="preserve"> </w:t>
            </w:r>
            <w:r>
              <w:rPr>
                <w:sz w:val="23"/>
                <w:szCs w:val="23"/>
              </w:rPr>
              <w:t xml:space="preserve">для построения эконометрических моделей. </w:t>
            </w:r>
          </w:p>
        </w:tc>
      </w:tr>
      <w:tr w:rsidR="00F33550" w:rsidRPr="00D5266F" w:rsidTr="00C90B97">
        <w:tc>
          <w:tcPr>
            <w:tcW w:w="959" w:type="dxa"/>
            <w:vMerge/>
            <w:shd w:val="clear" w:color="auto" w:fill="auto"/>
          </w:tcPr>
          <w:p w:rsidR="00F33550" w:rsidRPr="00D5266F" w:rsidRDefault="00F33550" w:rsidP="001E69AB">
            <w:pPr>
              <w:tabs>
                <w:tab w:val="left" w:pos="540"/>
              </w:tabs>
              <w:contextualSpacing/>
              <w:jc w:val="both"/>
              <w:rPr>
                <w:sz w:val="24"/>
                <w:szCs w:val="24"/>
              </w:rPr>
            </w:pPr>
          </w:p>
        </w:tc>
        <w:tc>
          <w:tcPr>
            <w:tcW w:w="2126" w:type="dxa"/>
            <w:vMerge/>
            <w:shd w:val="clear" w:color="auto" w:fill="auto"/>
          </w:tcPr>
          <w:p w:rsidR="00F33550" w:rsidRPr="00AA61EF" w:rsidRDefault="00F33550" w:rsidP="001E69AB">
            <w:pPr>
              <w:tabs>
                <w:tab w:val="left" w:pos="540"/>
              </w:tabs>
              <w:contextualSpacing/>
              <w:jc w:val="both"/>
              <w:rPr>
                <w:color w:val="000000" w:themeColor="text1"/>
                <w:sz w:val="24"/>
                <w:szCs w:val="24"/>
              </w:rPr>
            </w:pPr>
          </w:p>
        </w:tc>
        <w:tc>
          <w:tcPr>
            <w:tcW w:w="2693" w:type="dxa"/>
            <w:shd w:val="clear" w:color="auto" w:fill="auto"/>
          </w:tcPr>
          <w:p w:rsidR="00F33550" w:rsidRPr="001E69AB" w:rsidRDefault="00F33550" w:rsidP="00543C76">
            <w:pPr>
              <w:rPr>
                <w:sz w:val="24"/>
                <w:szCs w:val="24"/>
              </w:rPr>
            </w:pPr>
            <w:r>
              <w:rPr>
                <w:sz w:val="24"/>
                <w:szCs w:val="24"/>
              </w:rPr>
              <w:t>4</w:t>
            </w:r>
            <w:r w:rsidRPr="001E69AB">
              <w:rPr>
                <w:sz w:val="24"/>
                <w:szCs w:val="24"/>
              </w:rPr>
              <w:t>.</w:t>
            </w:r>
            <w:r>
              <w:rPr>
                <w:sz w:val="24"/>
                <w:szCs w:val="24"/>
              </w:rPr>
              <w:t xml:space="preserve"> Выбирает и использует необходимое прикладное программное обеспечение в зависимости от решаемых   задач</w:t>
            </w:r>
          </w:p>
        </w:tc>
        <w:tc>
          <w:tcPr>
            <w:tcW w:w="4282" w:type="dxa"/>
            <w:shd w:val="clear" w:color="auto" w:fill="auto"/>
          </w:tcPr>
          <w:p w:rsidR="00F33550" w:rsidRPr="00435DCC" w:rsidRDefault="00F33550" w:rsidP="00435DCC">
            <w:pPr>
              <w:pStyle w:val="Default"/>
              <w:jc w:val="both"/>
              <w:rPr>
                <w:sz w:val="23"/>
                <w:szCs w:val="23"/>
              </w:rPr>
            </w:pPr>
            <w:r>
              <w:rPr>
                <w:b/>
                <w:bCs/>
                <w:sz w:val="23"/>
                <w:szCs w:val="23"/>
              </w:rPr>
              <w:t xml:space="preserve">Знать </w:t>
            </w:r>
            <w:r>
              <w:rPr>
                <w:sz w:val="23"/>
                <w:szCs w:val="23"/>
              </w:rPr>
              <w:t xml:space="preserve">основные понятия эконометрики, необходимые для успешного решения финансовых и экономических задач, возможности среды </w:t>
            </w:r>
            <w:r>
              <w:rPr>
                <w:sz w:val="23"/>
                <w:szCs w:val="23"/>
                <w:lang w:val="en-US"/>
              </w:rPr>
              <w:t>R</w:t>
            </w:r>
            <w:r w:rsidRPr="00435DCC">
              <w:rPr>
                <w:sz w:val="23"/>
                <w:szCs w:val="23"/>
              </w:rPr>
              <w:t xml:space="preserve"> </w:t>
            </w:r>
            <w:r>
              <w:rPr>
                <w:sz w:val="23"/>
                <w:szCs w:val="23"/>
              </w:rPr>
              <w:t>для решения подобных задач</w:t>
            </w:r>
          </w:p>
          <w:p w:rsidR="00F33550" w:rsidRPr="00B6407F" w:rsidRDefault="00F33550" w:rsidP="0088010A">
            <w:pPr>
              <w:pStyle w:val="Default"/>
              <w:jc w:val="both"/>
              <w:rPr>
                <w:sz w:val="23"/>
                <w:szCs w:val="23"/>
              </w:rPr>
            </w:pPr>
            <w:r>
              <w:rPr>
                <w:b/>
                <w:bCs/>
                <w:sz w:val="23"/>
                <w:szCs w:val="23"/>
              </w:rPr>
              <w:t xml:space="preserve">Уметь </w:t>
            </w:r>
            <w:r>
              <w:rPr>
                <w:sz w:val="23"/>
                <w:szCs w:val="23"/>
              </w:rPr>
              <w:t xml:space="preserve">решать типовые эконометрические задачи с помощью среды </w:t>
            </w:r>
            <w:r>
              <w:rPr>
                <w:sz w:val="23"/>
                <w:szCs w:val="23"/>
                <w:lang w:val="en-US"/>
              </w:rPr>
              <w:t>R</w:t>
            </w:r>
            <w:r>
              <w:rPr>
                <w:sz w:val="23"/>
                <w:szCs w:val="23"/>
              </w:rPr>
              <w:t>, уметь наглядно представлять результаты</w:t>
            </w:r>
          </w:p>
        </w:tc>
      </w:tr>
      <w:tr w:rsidR="00F33550" w:rsidRPr="00D5266F" w:rsidTr="00C90B97">
        <w:tc>
          <w:tcPr>
            <w:tcW w:w="959" w:type="dxa"/>
            <w:vMerge/>
            <w:shd w:val="clear" w:color="auto" w:fill="auto"/>
          </w:tcPr>
          <w:p w:rsidR="00F33550" w:rsidRPr="00D5266F" w:rsidRDefault="00F33550" w:rsidP="001E69AB">
            <w:pPr>
              <w:tabs>
                <w:tab w:val="left" w:pos="540"/>
              </w:tabs>
              <w:contextualSpacing/>
              <w:jc w:val="both"/>
              <w:rPr>
                <w:sz w:val="24"/>
                <w:szCs w:val="24"/>
              </w:rPr>
            </w:pPr>
          </w:p>
        </w:tc>
        <w:tc>
          <w:tcPr>
            <w:tcW w:w="2126" w:type="dxa"/>
            <w:vMerge/>
            <w:shd w:val="clear" w:color="auto" w:fill="auto"/>
          </w:tcPr>
          <w:p w:rsidR="00F33550" w:rsidRPr="00AA61EF" w:rsidRDefault="00F33550" w:rsidP="001E69AB">
            <w:pPr>
              <w:tabs>
                <w:tab w:val="left" w:pos="540"/>
              </w:tabs>
              <w:contextualSpacing/>
              <w:jc w:val="both"/>
              <w:rPr>
                <w:color w:val="000000" w:themeColor="text1"/>
                <w:sz w:val="24"/>
                <w:szCs w:val="24"/>
              </w:rPr>
            </w:pPr>
          </w:p>
        </w:tc>
        <w:tc>
          <w:tcPr>
            <w:tcW w:w="2693" w:type="dxa"/>
            <w:shd w:val="clear" w:color="auto" w:fill="auto"/>
          </w:tcPr>
          <w:p w:rsidR="00F33550" w:rsidRDefault="00F33550" w:rsidP="00543C76">
            <w:pPr>
              <w:rPr>
                <w:sz w:val="24"/>
                <w:szCs w:val="24"/>
              </w:rPr>
            </w:pPr>
            <w:r>
              <w:rPr>
                <w:sz w:val="24"/>
                <w:szCs w:val="24"/>
              </w:rPr>
              <w:t>5. Разрабатывает методические и нормативные документы на основе результатов проведенных исследований.</w:t>
            </w:r>
          </w:p>
        </w:tc>
        <w:tc>
          <w:tcPr>
            <w:tcW w:w="4282" w:type="dxa"/>
            <w:shd w:val="clear" w:color="auto" w:fill="auto"/>
          </w:tcPr>
          <w:p w:rsidR="00F33550" w:rsidRPr="00D813FD" w:rsidRDefault="00F33550" w:rsidP="00543C76">
            <w:pPr>
              <w:tabs>
                <w:tab w:val="left" w:pos="540"/>
              </w:tabs>
              <w:contextualSpacing/>
              <w:jc w:val="both"/>
              <w:rPr>
                <w:sz w:val="23"/>
                <w:szCs w:val="23"/>
              </w:rPr>
            </w:pPr>
            <w:r w:rsidRPr="00352F16">
              <w:rPr>
                <w:b/>
                <w:sz w:val="24"/>
                <w:szCs w:val="24"/>
              </w:rPr>
              <w:t>Знать</w:t>
            </w:r>
            <w:r w:rsidR="00D813FD">
              <w:rPr>
                <w:b/>
                <w:sz w:val="24"/>
                <w:szCs w:val="24"/>
              </w:rPr>
              <w:t xml:space="preserve"> </w:t>
            </w:r>
            <w:r w:rsidR="00D813FD" w:rsidRPr="00D813FD">
              <w:rPr>
                <w:sz w:val="23"/>
                <w:szCs w:val="23"/>
              </w:rPr>
              <w:t>основные этапы составления методических и нормативные документы на основе результатов проведенных исследований</w:t>
            </w:r>
          </w:p>
          <w:p w:rsidR="00F33550" w:rsidRDefault="00F33550" w:rsidP="00543C76">
            <w:pPr>
              <w:pStyle w:val="Default"/>
              <w:jc w:val="both"/>
              <w:rPr>
                <w:b/>
                <w:bCs/>
                <w:sz w:val="23"/>
                <w:szCs w:val="23"/>
              </w:rPr>
            </w:pPr>
            <w:r w:rsidRPr="00352F16">
              <w:rPr>
                <w:b/>
              </w:rPr>
              <w:t>Уметь</w:t>
            </w:r>
            <w:r w:rsidR="00D813FD">
              <w:rPr>
                <w:b/>
              </w:rPr>
              <w:t xml:space="preserve"> </w:t>
            </w:r>
            <w:r w:rsidR="00D813FD" w:rsidRPr="00030661">
              <w:rPr>
                <w:color w:val="auto"/>
                <w:sz w:val="23"/>
                <w:szCs w:val="23"/>
              </w:rPr>
              <w:t>работать с нормативно-правовой базой,</w:t>
            </w:r>
            <w:r w:rsidR="00D813FD" w:rsidRPr="00F91D91">
              <w:rPr>
                <w:color w:val="auto"/>
                <w:sz w:val="23"/>
                <w:szCs w:val="23"/>
              </w:rPr>
              <w:t xml:space="preserve"> </w:t>
            </w:r>
            <w:r w:rsidR="00F91D91" w:rsidRPr="00F91D91">
              <w:rPr>
                <w:color w:val="auto"/>
                <w:sz w:val="23"/>
                <w:szCs w:val="23"/>
              </w:rPr>
              <w:t>использовать результаты проведенных исследований для разработки методических и нормативных документов</w:t>
            </w:r>
          </w:p>
        </w:tc>
      </w:tr>
      <w:tr w:rsidR="00543C76" w:rsidRPr="00D5266F" w:rsidTr="00C90B97">
        <w:tc>
          <w:tcPr>
            <w:tcW w:w="959" w:type="dxa"/>
            <w:vMerge w:val="restart"/>
            <w:shd w:val="clear" w:color="auto" w:fill="auto"/>
          </w:tcPr>
          <w:p w:rsidR="00543C76" w:rsidRPr="00D5266F" w:rsidRDefault="00543C76" w:rsidP="001E69AB">
            <w:pPr>
              <w:tabs>
                <w:tab w:val="left" w:pos="540"/>
              </w:tabs>
              <w:contextualSpacing/>
              <w:jc w:val="both"/>
              <w:rPr>
                <w:sz w:val="24"/>
                <w:szCs w:val="24"/>
              </w:rPr>
            </w:pPr>
            <w:r>
              <w:rPr>
                <w:sz w:val="24"/>
                <w:szCs w:val="24"/>
              </w:rPr>
              <w:t>УК-7</w:t>
            </w:r>
          </w:p>
        </w:tc>
        <w:tc>
          <w:tcPr>
            <w:tcW w:w="2126" w:type="dxa"/>
            <w:vMerge w:val="restart"/>
            <w:shd w:val="clear" w:color="auto" w:fill="auto"/>
          </w:tcPr>
          <w:p w:rsidR="00543C76" w:rsidRPr="001B7659" w:rsidRDefault="00543C76" w:rsidP="00F33550">
            <w:pPr>
              <w:pStyle w:val="ConsPlusNormal"/>
              <w:widowControl/>
              <w:rPr>
                <w:rFonts w:ascii="Times New Roman" w:hAnsi="Times New Roman" w:cs="Times New Roman"/>
                <w:sz w:val="24"/>
                <w:szCs w:val="24"/>
              </w:rPr>
            </w:pPr>
            <w:r w:rsidRPr="001B7659">
              <w:rPr>
                <w:rFonts w:ascii="Times New Roman" w:hAnsi="Times New Roman" w:cs="Times New Roman"/>
                <w:sz w:val="24"/>
                <w:szCs w:val="24"/>
              </w:rPr>
              <w:t xml:space="preserve">Способность проводить научные </w:t>
            </w:r>
            <w:r w:rsidRPr="001B7659">
              <w:rPr>
                <w:rFonts w:ascii="Times New Roman" w:hAnsi="Times New Roman" w:cs="Times New Roman"/>
                <w:sz w:val="24"/>
                <w:szCs w:val="24"/>
              </w:rPr>
              <w:lastRenderedPageBreak/>
              <w:t>исследования, оценивать</w:t>
            </w:r>
            <w:r>
              <w:rPr>
                <w:rFonts w:ascii="Times New Roman" w:hAnsi="Times New Roman" w:cs="Times New Roman"/>
                <w:sz w:val="24"/>
                <w:szCs w:val="24"/>
              </w:rPr>
              <w:t xml:space="preserve"> и оформлять их результаты  </w:t>
            </w:r>
          </w:p>
        </w:tc>
        <w:tc>
          <w:tcPr>
            <w:tcW w:w="2693" w:type="dxa"/>
            <w:shd w:val="clear" w:color="auto" w:fill="auto"/>
          </w:tcPr>
          <w:p w:rsidR="00543C76" w:rsidRPr="001B7659" w:rsidRDefault="00543C76" w:rsidP="00543C76">
            <w:pPr>
              <w:jc w:val="both"/>
              <w:rPr>
                <w:sz w:val="24"/>
                <w:szCs w:val="24"/>
              </w:rPr>
            </w:pPr>
            <w:r w:rsidRPr="001B7659">
              <w:rPr>
                <w:sz w:val="24"/>
                <w:szCs w:val="24"/>
              </w:rPr>
              <w:lastRenderedPageBreak/>
              <w:t>1. Применяет методы прикладных научных исследований.</w:t>
            </w:r>
          </w:p>
        </w:tc>
        <w:tc>
          <w:tcPr>
            <w:tcW w:w="4282" w:type="dxa"/>
            <w:shd w:val="clear" w:color="auto" w:fill="auto"/>
          </w:tcPr>
          <w:p w:rsidR="00543C76" w:rsidRPr="00352F16" w:rsidRDefault="00543C76" w:rsidP="00543C76">
            <w:pPr>
              <w:tabs>
                <w:tab w:val="left" w:pos="540"/>
              </w:tabs>
              <w:contextualSpacing/>
              <w:jc w:val="both"/>
              <w:rPr>
                <w:b/>
                <w:sz w:val="24"/>
                <w:szCs w:val="24"/>
              </w:rPr>
            </w:pPr>
            <w:r w:rsidRPr="00352F16">
              <w:rPr>
                <w:b/>
                <w:sz w:val="24"/>
                <w:szCs w:val="24"/>
              </w:rPr>
              <w:t>Знать</w:t>
            </w:r>
            <w:r w:rsidR="00F26234">
              <w:rPr>
                <w:b/>
                <w:sz w:val="24"/>
                <w:szCs w:val="24"/>
              </w:rPr>
              <w:t xml:space="preserve"> </w:t>
            </w:r>
            <w:r w:rsidR="00F26234" w:rsidRPr="00F26234">
              <w:rPr>
                <w:sz w:val="23"/>
                <w:szCs w:val="23"/>
              </w:rPr>
              <w:t>основные теоретические методы  и модели, позволяющие решать задачи для прикладных научных исследований</w:t>
            </w:r>
          </w:p>
          <w:p w:rsidR="00543C76" w:rsidRPr="00352F16" w:rsidRDefault="00543C76" w:rsidP="00543C76">
            <w:pPr>
              <w:tabs>
                <w:tab w:val="left" w:pos="540"/>
              </w:tabs>
              <w:contextualSpacing/>
              <w:jc w:val="both"/>
              <w:rPr>
                <w:b/>
                <w:sz w:val="24"/>
                <w:szCs w:val="24"/>
              </w:rPr>
            </w:pPr>
          </w:p>
          <w:p w:rsidR="00543C76" w:rsidRDefault="00543C76" w:rsidP="00543C76">
            <w:pPr>
              <w:pStyle w:val="Default"/>
              <w:jc w:val="both"/>
              <w:rPr>
                <w:b/>
                <w:bCs/>
                <w:sz w:val="23"/>
                <w:szCs w:val="23"/>
              </w:rPr>
            </w:pPr>
            <w:r w:rsidRPr="00352F16">
              <w:rPr>
                <w:b/>
              </w:rPr>
              <w:lastRenderedPageBreak/>
              <w:t>Уметь</w:t>
            </w:r>
            <w:r w:rsidR="00F26234">
              <w:rPr>
                <w:b/>
              </w:rPr>
              <w:t xml:space="preserve"> </w:t>
            </w:r>
            <w:r w:rsidR="00F26234" w:rsidRPr="00F26234">
              <w:t xml:space="preserve">применять </w:t>
            </w:r>
            <w:r w:rsidR="00F26234" w:rsidRPr="001B7659">
              <w:t>методы прикладных научных исследований</w:t>
            </w:r>
            <w:r w:rsidR="00F26234">
              <w:t xml:space="preserve"> на практике с применением статистических пакетов и сред программирования</w:t>
            </w:r>
          </w:p>
        </w:tc>
      </w:tr>
      <w:tr w:rsidR="00543C76" w:rsidRPr="00D5266F" w:rsidTr="00C90B97">
        <w:tc>
          <w:tcPr>
            <w:tcW w:w="959" w:type="dxa"/>
            <w:vMerge/>
            <w:shd w:val="clear" w:color="auto" w:fill="auto"/>
          </w:tcPr>
          <w:p w:rsidR="00543C76" w:rsidRDefault="00543C76" w:rsidP="001E69AB">
            <w:pPr>
              <w:tabs>
                <w:tab w:val="left" w:pos="540"/>
              </w:tabs>
              <w:contextualSpacing/>
              <w:jc w:val="both"/>
              <w:rPr>
                <w:sz w:val="24"/>
                <w:szCs w:val="24"/>
              </w:rPr>
            </w:pPr>
          </w:p>
        </w:tc>
        <w:tc>
          <w:tcPr>
            <w:tcW w:w="2126" w:type="dxa"/>
            <w:vMerge/>
            <w:shd w:val="clear" w:color="auto" w:fill="auto"/>
            <w:vAlign w:val="center"/>
          </w:tcPr>
          <w:p w:rsidR="00543C76" w:rsidRPr="001B7659" w:rsidRDefault="00543C76" w:rsidP="00924533">
            <w:pPr>
              <w:pStyle w:val="ConsPlusNormal"/>
              <w:widowControl/>
              <w:jc w:val="both"/>
              <w:rPr>
                <w:rFonts w:ascii="Times New Roman" w:hAnsi="Times New Roman" w:cs="Times New Roman"/>
                <w:sz w:val="24"/>
                <w:szCs w:val="24"/>
              </w:rPr>
            </w:pPr>
          </w:p>
        </w:tc>
        <w:tc>
          <w:tcPr>
            <w:tcW w:w="2693" w:type="dxa"/>
            <w:shd w:val="clear" w:color="auto" w:fill="auto"/>
          </w:tcPr>
          <w:p w:rsidR="00543C76" w:rsidRPr="001B7659" w:rsidRDefault="00543C76" w:rsidP="00924533">
            <w:pPr>
              <w:jc w:val="both"/>
              <w:rPr>
                <w:sz w:val="24"/>
                <w:szCs w:val="24"/>
              </w:rPr>
            </w:pPr>
            <w:r w:rsidRPr="001B7659">
              <w:rPr>
                <w:sz w:val="24"/>
                <w:szCs w:val="24"/>
              </w:rPr>
              <w:t>2.Самостоятельно изучает новые методики и методы исследования, в том числе в новых видах профессиональной деятельности.</w:t>
            </w:r>
          </w:p>
        </w:tc>
        <w:tc>
          <w:tcPr>
            <w:tcW w:w="4282" w:type="dxa"/>
            <w:shd w:val="clear" w:color="auto" w:fill="auto"/>
          </w:tcPr>
          <w:p w:rsidR="00543C76" w:rsidRPr="00153FCE" w:rsidRDefault="00543C76" w:rsidP="00543C76">
            <w:pPr>
              <w:tabs>
                <w:tab w:val="left" w:pos="540"/>
              </w:tabs>
              <w:contextualSpacing/>
              <w:jc w:val="both"/>
              <w:rPr>
                <w:color w:val="000000"/>
                <w:sz w:val="24"/>
                <w:szCs w:val="24"/>
              </w:rPr>
            </w:pPr>
            <w:r w:rsidRPr="00352F16">
              <w:rPr>
                <w:b/>
                <w:sz w:val="24"/>
                <w:szCs w:val="24"/>
              </w:rPr>
              <w:t>Знать</w:t>
            </w:r>
            <w:r w:rsidR="00153FCE">
              <w:rPr>
                <w:b/>
                <w:sz w:val="24"/>
                <w:szCs w:val="24"/>
              </w:rPr>
              <w:t xml:space="preserve">  </w:t>
            </w:r>
            <w:r w:rsidR="00153FCE" w:rsidRPr="00153FCE">
              <w:rPr>
                <w:color w:val="000000"/>
                <w:sz w:val="24"/>
                <w:szCs w:val="24"/>
              </w:rPr>
              <w:t>источники информации по новым методики и методы исследования, в том числе в новых видах профессиональной деятельности.</w:t>
            </w:r>
          </w:p>
          <w:p w:rsidR="00543C76" w:rsidRDefault="00543C76" w:rsidP="009F5BCA">
            <w:pPr>
              <w:pStyle w:val="Default"/>
              <w:jc w:val="both"/>
              <w:rPr>
                <w:b/>
                <w:bCs/>
                <w:sz w:val="23"/>
                <w:szCs w:val="23"/>
              </w:rPr>
            </w:pPr>
            <w:r w:rsidRPr="00352F16">
              <w:rPr>
                <w:b/>
              </w:rPr>
              <w:t>Уметь</w:t>
            </w:r>
            <w:r w:rsidR="009F5BCA">
              <w:rPr>
                <w:b/>
              </w:rPr>
              <w:t xml:space="preserve"> </w:t>
            </w:r>
            <w:r w:rsidR="009F5BCA" w:rsidRPr="009F5BCA">
              <w:t xml:space="preserve">самостоятельно овладевать навыками изучения </w:t>
            </w:r>
            <w:r w:rsidR="009F5BCA">
              <w:t>новых методик и методов</w:t>
            </w:r>
            <w:r w:rsidR="009F5BCA" w:rsidRPr="001B7659">
              <w:t xml:space="preserve"> исследования</w:t>
            </w:r>
            <w:r w:rsidR="009F5BCA">
              <w:t xml:space="preserve"> </w:t>
            </w:r>
            <w:r w:rsidR="009F5BCA" w:rsidRPr="001B7659">
              <w:t xml:space="preserve"> в новых видах профессиональной деятельности</w:t>
            </w:r>
            <w:r w:rsidR="009F5BCA">
              <w:t xml:space="preserve"> и применять их на практике</w:t>
            </w:r>
          </w:p>
        </w:tc>
      </w:tr>
      <w:tr w:rsidR="00543C76" w:rsidRPr="00D5266F" w:rsidTr="00C90B97">
        <w:tc>
          <w:tcPr>
            <w:tcW w:w="959" w:type="dxa"/>
            <w:vMerge/>
            <w:shd w:val="clear" w:color="auto" w:fill="auto"/>
          </w:tcPr>
          <w:p w:rsidR="00543C76" w:rsidRDefault="00543C76" w:rsidP="001E69AB">
            <w:pPr>
              <w:tabs>
                <w:tab w:val="left" w:pos="540"/>
              </w:tabs>
              <w:contextualSpacing/>
              <w:jc w:val="both"/>
              <w:rPr>
                <w:sz w:val="24"/>
                <w:szCs w:val="24"/>
              </w:rPr>
            </w:pPr>
          </w:p>
        </w:tc>
        <w:tc>
          <w:tcPr>
            <w:tcW w:w="2126" w:type="dxa"/>
            <w:vMerge/>
            <w:shd w:val="clear" w:color="auto" w:fill="auto"/>
            <w:vAlign w:val="center"/>
          </w:tcPr>
          <w:p w:rsidR="00543C76" w:rsidRPr="001B7659" w:rsidRDefault="00543C76" w:rsidP="00924533">
            <w:pPr>
              <w:pStyle w:val="ConsPlusNormal"/>
              <w:widowControl/>
              <w:jc w:val="both"/>
              <w:rPr>
                <w:rFonts w:ascii="Times New Roman" w:hAnsi="Times New Roman" w:cs="Times New Roman"/>
                <w:sz w:val="24"/>
                <w:szCs w:val="24"/>
              </w:rPr>
            </w:pPr>
          </w:p>
        </w:tc>
        <w:tc>
          <w:tcPr>
            <w:tcW w:w="2693" w:type="dxa"/>
            <w:shd w:val="clear" w:color="auto" w:fill="auto"/>
          </w:tcPr>
          <w:p w:rsidR="00543C76" w:rsidRPr="001B7659" w:rsidRDefault="00543C76" w:rsidP="00543C76">
            <w:pPr>
              <w:rPr>
                <w:sz w:val="24"/>
                <w:szCs w:val="24"/>
              </w:rPr>
            </w:pPr>
            <w:r w:rsidRPr="001B7659">
              <w:rPr>
                <w:sz w:val="24"/>
                <w:szCs w:val="24"/>
              </w:rPr>
              <w:t>3. Выдвигает самостоятельные гипотезы.</w:t>
            </w:r>
          </w:p>
        </w:tc>
        <w:tc>
          <w:tcPr>
            <w:tcW w:w="4282" w:type="dxa"/>
            <w:shd w:val="clear" w:color="auto" w:fill="auto"/>
          </w:tcPr>
          <w:p w:rsidR="00543C76" w:rsidRPr="00352F16" w:rsidRDefault="00543C76" w:rsidP="00543C76">
            <w:pPr>
              <w:tabs>
                <w:tab w:val="left" w:pos="540"/>
              </w:tabs>
              <w:contextualSpacing/>
              <w:jc w:val="both"/>
              <w:rPr>
                <w:b/>
                <w:sz w:val="24"/>
                <w:szCs w:val="24"/>
              </w:rPr>
            </w:pPr>
            <w:r w:rsidRPr="00352F16">
              <w:rPr>
                <w:b/>
                <w:sz w:val="24"/>
                <w:szCs w:val="24"/>
              </w:rPr>
              <w:t>Знать</w:t>
            </w:r>
            <w:r w:rsidR="009F5BCA">
              <w:rPr>
                <w:b/>
                <w:sz w:val="24"/>
                <w:szCs w:val="24"/>
              </w:rPr>
              <w:t xml:space="preserve"> </w:t>
            </w:r>
            <w:r w:rsidR="009F5BCA" w:rsidRPr="009F5BCA">
              <w:rPr>
                <w:color w:val="000000"/>
                <w:sz w:val="24"/>
                <w:szCs w:val="24"/>
              </w:rPr>
              <w:t xml:space="preserve">основные теоретические </w:t>
            </w:r>
            <w:r w:rsidR="00316E85">
              <w:rPr>
                <w:color w:val="000000"/>
                <w:sz w:val="24"/>
                <w:szCs w:val="24"/>
              </w:rPr>
              <w:t xml:space="preserve">взаимосвязи </w:t>
            </w:r>
            <w:r w:rsidR="009F5BCA" w:rsidRPr="009F5BCA">
              <w:rPr>
                <w:color w:val="000000"/>
                <w:sz w:val="24"/>
                <w:szCs w:val="24"/>
              </w:rPr>
              <w:t>между зависимой и объясняющими переменными и форму этой зависимости на основе чтения предыдущих научных исследований по тематике корпоративных финансов</w:t>
            </w:r>
          </w:p>
          <w:p w:rsidR="00543C76" w:rsidRDefault="00543C76" w:rsidP="00316E85">
            <w:pPr>
              <w:pStyle w:val="Default"/>
              <w:jc w:val="both"/>
              <w:rPr>
                <w:b/>
                <w:bCs/>
                <w:sz w:val="23"/>
                <w:szCs w:val="23"/>
              </w:rPr>
            </w:pPr>
            <w:r w:rsidRPr="00352F16">
              <w:rPr>
                <w:b/>
              </w:rPr>
              <w:t>Уметь</w:t>
            </w:r>
            <w:r w:rsidR="00316E85">
              <w:rPr>
                <w:b/>
              </w:rPr>
              <w:t xml:space="preserve"> </w:t>
            </w:r>
            <w:r w:rsidR="00316E85" w:rsidRPr="0088010A">
              <w:t>выдвигать гипотезы о</w:t>
            </w:r>
            <w:r w:rsidR="00316E85">
              <w:rPr>
                <w:b/>
              </w:rPr>
              <w:t xml:space="preserve"> </w:t>
            </w:r>
            <w:r w:rsidR="00316E85" w:rsidRPr="00316E85">
              <w:t>напр</w:t>
            </w:r>
            <w:r w:rsidR="00316E85">
              <w:t>а</w:t>
            </w:r>
            <w:r w:rsidR="00316E85" w:rsidRPr="00316E85">
              <w:t xml:space="preserve">влении </w:t>
            </w:r>
            <w:r w:rsidR="00316E85" w:rsidRPr="009F5BCA">
              <w:t xml:space="preserve">зависимости между зависимой и объясняющими переменными </w:t>
            </w:r>
            <w:r w:rsidR="00316E85">
              <w:t>по тематике корпоративных финансов</w:t>
            </w:r>
          </w:p>
        </w:tc>
      </w:tr>
      <w:tr w:rsidR="00543C76" w:rsidRPr="00D5266F" w:rsidTr="00C90B97">
        <w:tc>
          <w:tcPr>
            <w:tcW w:w="959" w:type="dxa"/>
            <w:vMerge/>
            <w:shd w:val="clear" w:color="auto" w:fill="auto"/>
          </w:tcPr>
          <w:p w:rsidR="00543C76" w:rsidRDefault="00543C76" w:rsidP="001E69AB">
            <w:pPr>
              <w:tabs>
                <w:tab w:val="left" w:pos="540"/>
              </w:tabs>
              <w:contextualSpacing/>
              <w:jc w:val="both"/>
              <w:rPr>
                <w:sz w:val="24"/>
                <w:szCs w:val="24"/>
              </w:rPr>
            </w:pPr>
          </w:p>
        </w:tc>
        <w:tc>
          <w:tcPr>
            <w:tcW w:w="2126" w:type="dxa"/>
            <w:vMerge/>
            <w:shd w:val="clear" w:color="auto" w:fill="auto"/>
            <w:vAlign w:val="center"/>
          </w:tcPr>
          <w:p w:rsidR="00543C76" w:rsidRPr="001B7659" w:rsidRDefault="00543C76" w:rsidP="00924533">
            <w:pPr>
              <w:pStyle w:val="ConsPlusNormal"/>
              <w:widowControl/>
              <w:jc w:val="both"/>
              <w:rPr>
                <w:rFonts w:ascii="Times New Roman" w:hAnsi="Times New Roman" w:cs="Times New Roman"/>
                <w:sz w:val="24"/>
                <w:szCs w:val="24"/>
              </w:rPr>
            </w:pPr>
          </w:p>
        </w:tc>
        <w:tc>
          <w:tcPr>
            <w:tcW w:w="2693" w:type="dxa"/>
            <w:shd w:val="clear" w:color="auto" w:fill="auto"/>
          </w:tcPr>
          <w:p w:rsidR="00543C76" w:rsidRPr="001B7659" w:rsidRDefault="00543C76" w:rsidP="00924533">
            <w:pPr>
              <w:jc w:val="both"/>
              <w:rPr>
                <w:sz w:val="24"/>
                <w:szCs w:val="24"/>
              </w:rPr>
            </w:pPr>
            <w:r w:rsidRPr="001B7659">
              <w:rPr>
                <w:sz w:val="24"/>
                <w:szCs w:val="24"/>
              </w:rPr>
              <w:t xml:space="preserve">4.Оформляет результаты исследований в форме аналитических записок, докладов и научных статей.  </w:t>
            </w:r>
          </w:p>
        </w:tc>
        <w:tc>
          <w:tcPr>
            <w:tcW w:w="4282" w:type="dxa"/>
            <w:shd w:val="clear" w:color="auto" w:fill="auto"/>
          </w:tcPr>
          <w:p w:rsidR="00543C76" w:rsidRPr="00352F16" w:rsidRDefault="00543C76" w:rsidP="00543C76">
            <w:pPr>
              <w:tabs>
                <w:tab w:val="left" w:pos="540"/>
              </w:tabs>
              <w:contextualSpacing/>
              <w:jc w:val="both"/>
              <w:rPr>
                <w:b/>
                <w:sz w:val="24"/>
                <w:szCs w:val="24"/>
              </w:rPr>
            </w:pPr>
            <w:r w:rsidRPr="00352F16">
              <w:rPr>
                <w:b/>
                <w:sz w:val="24"/>
                <w:szCs w:val="24"/>
              </w:rPr>
              <w:t>Знать</w:t>
            </w:r>
            <w:r w:rsidR="00583C79">
              <w:rPr>
                <w:b/>
                <w:sz w:val="24"/>
                <w:szCs w:val="24"/>
              </w:rPr>
              <w:t xml:space="preserve"> </w:t>
            </w:r>
            <w:r w:rsidR="00583C79" w:rsidRPr="00583C79">
              <w:rPr>
                <w:sz w:val="24"/>
                <w:szCs w:val="24"/>
              </w:rPr>
              <w:t>основные этапы составления</w:t>
            </w:r>
            <w:r w:rsidR="00583C79">
              <w:rPr>
                <w:b/>
                <w:sz w:val="24"/>
                <w:szCs w:val="24"/>
              </w:rPr>
              <w:t xml:space="preserve"> </w:t>
            </w:r>
            <w:r w:rsidR="00583C79" w:rsidRPr="001B7659">
              <w:rPr>
                <w:sz w:val="24"/>
                <w:szCs w:val="24"/>
              </w:rPr>
              <w:t xml:space="preserve">аналитических записок, докладов и научных статей.  </w:t>
            </w:r>
          </w:p>
          <w:p w:rsidR="00543C76" w:rsidRDefault="00543C76" w:rsidP="00543C76">
            <w:pPr>
              <w:pStyle w:val="Default"/>
              <w:jc w:val="both"/>
              <w:rPr>
                <w:b/>
                <w:bCs/>
                <w:sz w:val="23"/>
                <w:szCs w:val="23"/>
              </w:rPr>
            </w:pPr>
            <w:r w:rsidRPr="00352F16">
              <w:rPr>
                <w:b/>
              </w:rPr>
              <w:t>Уметь</w:t>
            </w:r>
            <w:r w:rsidR="007C13F8">
              <w:rPr>
                <w:b/>
              </w:rPr>
              <w:t xml:space="preserve"> </w:t>
            </w:r>
            <w:r w:rsidR="007C13F8" w:rsidRPr="007C13F8">
              <w:rPr>
                <w:color w:val="auto"/>
              </w:rPr>
              <w:t>оформлять основные результаты научных исследований  в форме аналитических записок, докладов и научных статей.</w:t>
            </w:r>
            <w:r w:rsidR="007C13F8" w:rsidRPr="001B7659">
              <w:t xml:space="preserve">  </w:t>
            </w:r>
          </w:p>
        </w:tc>
      </w:tr>
    </w:tbl>
    <w:p w:rsidR="005D77D8" w:rsidRPr="00311262" w:rsidRDefault="00F72CC1" w:rsidP="00311262">
      <w:pPr>
        <w:pStyle w:val="1"/>
        <w:numPr>
          <w:ilvl w:val="0"/>
          <w:numId w:val="22"/>
        </w:numPr>
        <w:spacing w:before="0" w:after="0" w:line="360" w:lineRule="auto"/>
        <w:ind w:left="0" w:firstLine="720"/>
        <w:jc w:val="both"/>
        <w:rPr>
          <w:rFonts w:ascii="Times New Roman" w:hAnsi="Times New Roman" w:cs="Times New Roman"/>
          <w:sz w:val="28"/>
          <w:szCs w:val="28"/>
        </w:rPr>
      </w:pPr>
      <w:bookmarkStart w:id="5" w:name="_Toc72843301"/>
      <w:bookmarkEnd w:id="3"/>
      <w:r w:rsidRPr="005D77D8">
        <w:rPr>
          <w:rFonts w:ascii="Times New Roman" w:hAnsi="Times New Roman" w:cs="Times New Roman"/>
          <w:sz w:val="28"/>
          <w:szCs w:val="28"/>
        </w:rPr>
        <w:t>Место дисциплины в структуре образовательной программы</w:t>
      </w:r>
      <w:bookmarkEnd w:id="5"/>
    </w:p>
    <w:p w:rsidR="005D77D8" w:rsidRPr="00F72CC1" w:rsidRDefault="00F72CC1" w:rsidP="00311262">
      <w:pPr>
        <w:spacing w:line="360" w:lineRule="auto"/>
        <w:ind w:firstLine="720"/>
        <w:jc w:val="both"/>
        <w:rPr>
          <w:sz w:val="28"/>
          <w:szCs w:val="28"/>
        </w:rPr>
      </w:pPr>
      <w:r w:rsidRPr="00F72CC1">
        <w:rPr>
          <w:sz w:val="28"/>
          <w:szCs w:val="28"/>
        </w:rPr>
        <w:t>Дисциплина «</w:t>
      </w:r>
      <w:r w:rsidR="00A3523E">
        <w:rPr>
          <w:sz w:val="28"/>
          <w:szCs w:val="28"/>
        </w:rPr>
        <w:t xml:space="preserve">Эконометрика в </w:t>
      </w:r>
      <w:r w:rsidR="00311262">
        <w:rPr>
          <w:sz w:val="28"/>
          <w:szCs w:val="28"/>
        </w:rPr>
        <w:t xml:space="preserve">среде </w:t>
      </w:r>
      <w:r w:rsidR="00A3523E">
        <w:rPr>
          <w:sz w:val="28"/>
          <w:szCs w:val="28"/>
          <w:lang w:val="en-US"/>
        </w:rPr>
        <w:t>R</w:t>
      </w:r>
      <w:r w:rsidRPr="00F72CC1">
        <w:rPr>
          <w:sz w:val="28"/>
          <w:szCs w:val="28"/>
        </w:rPr>
        <w:t xml:space="preserve">» относится к модулю </w:t>
      </w:r>
      <w:r w:rsidR="004B2DAB">
        <w:rPr>
          <w:sz w:val="28"/>
          <w:szCs w:val="28"/>
        </w:rPr>
        <w:t>направленности</w:t>
      </w:r>
      <w:bookmarkStart w:id="6" w:name="_Hlk477971763"/>
      <w:bookmarkEnd w:id="4"/>
      <w:r w:rsidRPr="00F72CC1">
        <w:rPr>
          <w:sz w:val="28"/>
          <w:szCs w:val="28"/>
        </w:rPr>
        <w:t xml:space="preserve"> программы магистратуры «Корпоративные финансы и управление», </w:t>
      </w:r>
      <w:r w:rsidR="004B2DAB">
        <w:rPr>
          <w:sz w:val="28"/>
          <w:szCs w:val="28"/>
        </w:rPr>
        <w:t>по направлению 38.04.01 "Экономика</w:t>
      </w:r>
      <w:r w:rsidR="00107D96">
        <w:rPr>
          <w:sz w:val="28"/>
          <w:szCs w:val="28"/>
        </w:rPr>
        <w:t>» реализуемой</w:t>
      </w:r>
      <w:r w:rsidRPr="00F72CC1">
        <w:rPr>
          <w:sz w:val="28"/>
          <w:szCs w:val="28"/>
        </w:rPr>
        <w:t xml:space="preserve"> в Институте онлайн-образования.</w:t>
      </w:r>
    </w:p>
    <w:p w:rsidR="005D77D8" w:rsidRDefault="00F72CC1" w:rsidP="00311262">
      <w:pPr>
        <w:pStyle w:val="1"/>
        <w:numPr>
          <w:ilvl w:val="0"/>
          <w:numId w:val="22"/>
        </w:numPr>
        <w:spacing w:before="0" w:after="0" w:line="360" w:lineRule="auto"/>
        <w:ind w:left="0" w:firstLine="720"/>
        <w:jc w:val="both"/>
        <w:rPr>
          <w:rFonts w:ascii="Times New Roman" w:hAnsi="Times New Roman" w:cs="Times New Roman"/>
          <w:sz w:val="28"/>
          <w:szCs w:val="28"/>
        </w:rPr>
      </w:pPr>
      <w:bookmarkStart w:id="7" w:name="_Toc72843302"/>
      <w:r w:rsidRPr="005D77D8">
        <w:rPr>
          <w:rFonts w:ascii="Times New Roman" w:hAnsi="Times New Roman" w:cs="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r w:rsidRPr="005D77D8">
        <w:rPr>
          <w:rFonts w:ascii="Times New Roman" w:hAnsi="Times New Roman" w:cs="Times New Roman"/>
          <w:sz w:val="28"/>
          <w:szCs w:val="28"/>
        </w:rPr>
        <w:t xml:space="preserve">     </w:t>
      </w:r>
    </w:p>
    <w:tbl>
      <w:tblPr>
        <w:tblW w:w="52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2902"/>
        <w:gridCol w:w="2197"/>
      </w:tblGrid>
      <w:tr w:rsidR="00F72CC1" w:rsidRPr="005F157A" w:rsidTr="00C90B97">
        <w:trPr>
          <w:trHeight w:val="615"/>
        </w:trPr>
        <w:tc>
          <w:tcPr>
            <w:tcW w:w="2466" w:type="pct"/>
            <w:tcBorders>
              <w:top w:val="single" w:sz="4" w:space="0" w:color="auto"/>
              <w:left w:val="single" w:sz="4" w:space="0" w:color="auto"/>
              <w:bottom w:val="single" w:sz="4" w:space="0" w:color="auto"/>
              <w:right w:val="single" w:sz="4" w:space="0" w:color="auto"/>
            </w:tcBorders>
            <w:shd w:val="clear" w:color="auto" w:fill="auto"/>
            <w:vAlign w:val="center"/>
          </w:tcPr>
          <w:bookmarkEnd w:id="6"/>
          <w:p w:rsidR="00F72CC1" w:rsidRPr="005F157A" w:rsidRDefault="00F72CC1" w:rsidP="00311262">
            <w:pPr>
              <w:jc w:val="both"/>
              <w:rPr>
                <w:b/>
                <w:sz w:val="24"/>
                <w:szCs w:val="24"/>
              </w:rPr>
            </w:pPr>
            <w:r w:rsidRPr="005F157A">
              <w:rPr>
                <w:b/>
                <w:sz w:val="24"/>
                <w:szCs w:val="24"/>
              </w:rPr>
              <w:t>Вид учебной работы по дисциплине</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5F157A" w:rsidRDefault="00F72CC1" w:rsidP="00CF4388">
            <w:pPr>
              <w:jc w:val="center"/>
              <w:rPr>
                <w:b/>
                <w:sz w:val="24"/>
                <w:szCs w:val="24"/>
              </w:rPr>
            </w:pPr>
            <w:r w:rsidRPr="005F157A">
              <w:rPr>
                <w:b/>
                <w:sz w:val="24"/>
                <w:szCs w:val="24"/>
              </w:rPr>
              <w:t>Всего (в з/е и часах)</w:t>
            </w:r>
          </w:p>
        </w:tc>
        <w:tc>
          <w:tcPr>
            <w:tcW w:w="1092"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5F157A" w:rsidRDefault="00F72CC1" w:rsidP="00CF4388">
            <w:pPr>
              <w:jc w:val="center"/>
              <w:rPr>
                <w:b/>
                <w:sz w:val="24"/>
                <w:szCs w:val="24"/>
              </w:rPr>
            </w:pPr>
            <w:r w:rsidRPr="005F157A">
              <w:rPr>
                <w:b/>
                <w:sz w:val="24"/>
                <w:szCs w:val="24"/>
              </w:rPr>
              <w:t xml:space="preserve">Модуль </w:t>
            </w:r>
            <w:r w:rsidR="005F157A" w:rsidRPr="005F157A">
              <w:rPr>
                <w:b/>
                <w:sz w:val="24"/>
                <w:szCs w:val="24"/>
              </w:rPr>
              <w:t>2</w:t>
            </w:r>
          </w:p>
          <w:p w:rsidR="00F72CC1" w:rsidRPr="005F157A" w:rsidRDefault="00F72CC1" w:rsidP="00CF4388">
            <w:pPr>
              <w:jc w:val="center"/>
              <w:rPr>
                <w:b/>
                <w:sz w:val="24"/>
                <w:szCs w:val="24"/>
              </w:rPr>
            </w:pPr>
          </w:p>
        </w:tc>
      </w:tr>
      <w:tr w:rsidR="00F72CC1" w:rsidRPr="005F157A" w:rsidTr="00C90B97">
        <w:trPr>
          <w:trHeight w:val="615"/>
        </w:trPr>
        <w:tc>
          <w:tcPr>
            <w:tcW w:w="2466"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5F157A" w:rsidRDefault="00F72CC1" w:rsidP="00311262">
            <w:pPr>
              <w:jc w:val="both"/>
              <w:rPr>
                <w:b/>
                <w:sz w:val="24"/>
                <w:szCs w:val="24"/>
              </w:rPr>
            </w:pPr>
            <w:r w:rsidRPr="005F157A">
              <w:rPr>
                <w:b/>
                <w:sz w:val="24"/>
                <w:szCs w:val="24"/>
              </w:rPr>
              <w:t xml:space="preserve">Общая трудоемкость дисциплины </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5F157A" w:rsidRDefault="00F72CC1" w:rsidP="00CF4388">
            <w:pPr>
              <w:jc w:val="center"/>
              <w:rPr>
                <w:sz w:val="24"/>
                <w:szCs w:val="24"/>
              </w:rPr>
            </w:pPr>
            <w:r w:rsidRPr="005F157A">
              <w:rPr>
                <w:sz w:val="24"/>
                <w:szCs w:val="24"/>
              </w:rPr>
              <w:t>4 з.е./144 час.</w:t>
            </w:r>
          </w:p>
        </w:tc>
        <w:tc>
          <w:tcPr>
            <w:tcW w:w="1092"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5F157A" w:rsidRDefault="00F72CC1" w:rsidP="00CF4388">
            <w:pPr>
              <w:jc w:val="center"/>
              <w:rPr>
                <w:sz w:val="24"/>
                <w:szCs w:val="24"/>
              </w:rPr>
            </w:pPr>
            <w:r w:rsidRPr="005F157A">
              <w:rPr>
                <w:sz w:val="24"/>
                <w:szCs w:val="24"/>
              </w:rPr>
              <w:t>144</w:t>
            </w:r>
          </w:p>
        </w:tc>
      </w:tr>
      <w:tr w:rsidR="00F72CC1" w:rsidRPr="005F157A" w:rsidTr="00C90B97">
        <w:trPr>
          <w:trHeight w:val="615"/>
        </w:trPr>
        <w:tc>
          <w:tcPr>
            <w:tcW w:w="2466"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5F157A" w:rsidRDefault="00F72CC1" w:rsidP="00311262">
            <w:pPr>
              <w:jc w:val="both"/>
              <w:rPr>
                <w:b/>
                <w:i/>
                <w:sz w:val="24"/>
                <w:szCs w:val="24"/>
              </w:rPr>
            </w:pPr>
            <w:r w:rsidRPr="005F157A">
              <w:rPr>
                <w:b/>
                <w:i/>
                <w:sz w:val="24"/>
                <w:szCs w:val="24"/>
              </w:rPr>
              <w:t xml:space="preserve">Контактная работа - Аудиторные занятия </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5F157A" w:rsidRDefault="00F72CC1" w:rsidP="00CF4388">
            <w:pPr>
              <w:jc w:val="center"/>
              <w:rPr>
                <w:sz w:val="24"/>
                <w:szCs w:val="24"/>
              </w:rPr>
            </w:pPr>
            <w:r w:rsidRPr="005F157A">
              <w:rPr>
                <w:sz w:val="24"/>
                <w:szCs w:val="24"/>
              </w:rPr>
              <w:t>24</w:t>
            </w:r>
          </w:p>
        </w:tc>
        <w:tc>
          <w:tcPr>
            <w:tcW w:w="1092"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5F157A" w:rsidRDefault="00F72CC1" w:rsidP="00CF4388">
            <w:pPr>
              <w:jc w:val="center"/>
              <w:rPr>
                <w:sz w:val="24"/>
                <w:szCs w:val="24"/>
              </w:rPr>
            </w:pPr>
            <w:r w:rsidRPr="005F157A">
              <w:rPr>
                <w:sz w:val="24"/>
                <w:szCs w:val="24"/>
              </w:rPr>
              <w:t>24</w:t>
            </w:r>
          </w:p>
        </w:tc>
      </w:tr>
      <w:tr w:rsidR="00F72CC1" w:rsidRPr="005F157A" w:rsidTr="00C90B97">
        <w:trPr>
          <w:trHeight w:val="615"/>
        </w:trPr>
        <w:tc>
          <w:tcPr>
            <w:tcW w:w="2466"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5F157A" w:rsidRDefault="00F72CC1" w:rsidP="00311262">
            <w:pPr>
              <w:jc w:val="both"/>
              <w:rPr>
                <w:i/>
                <w:sz w:val="24"/>
                <w:szCs w:val="24"/>
              </w:rPr>
            </w:pPr>
            <w:r w:rsidRPr="005F157A">
              <w:rPr>
                <w:i/>
                <w:sz w:val="24"/>
                <w:szCs w:val="24"/>
              </w:rPr>
              <w:lastRenderedPageBreak/>
              <w:t xml:space="preserve">Лекции </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5F157A" w:rsidRDefault="00F72CC1" w:rsidP="00CF4388">
            <w:pPr>
              <w:jc w:val="center"/>
              <w:rPr>
                <w:sz w:val="24"/>
                <w:szCs w:val="24"/>
              </w:rPr>
            </w:pPr>
            <w:r w:rsidRPr="005F157A">
              <w:rPr>
                <w:sz w:val="24"/>
                <w:szCs w:val="24"/>
              </w:rPr>
              <w:t>4</w:t>
            </w:r>
          </w:p>
        </w:tc>
        <w:tc>
          <w:tcPr>
            <w:tcW w:w="1092"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5F157A" w:rsidRDefault="00F72CC1" w:rsidP="00CF4388">
            <w:pPr>
              <w:jc w:val="center"/>
              <w:rPr>
                <w:sz w:val="24"/>
                <w:szCs w:val="24"/>
              </w:rPr>
            </w:pPr>
            <w:r w:rsidRPr="005F157A">
              <w:rPr>
                <w:sz w:val="24"/>
                <w:szCs w:val="24"/>
              </w:rPr>
              <w:t>4</w:t>
            </w:r>
          </w:p>
        </w:tc>
      </w:tr>
      <w:tr w:rsidR="00F72CC1" w:rsidRPr="005F157A" w:rsidTr="00C90B97">
        <w:trPr>
          <w:trHeight w:val="615"/>
        </w:trPr>
        <w:tc>
          <w:tcPr>
            <w:tcW w:w="2466"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5F157A" w:rsidRDefault="00F72CC1" w:rsidP="00311262">
            <w:pPr>
              <w:jc w:val="both"/>
              <w:rPr>
                <w:i/>
                <w:sz w:val="24"/>
                <w:szCs w:val="24"/>
              </w:rPr>
            </w:pPr>
            <w:r w:rsidRPr="005F157A">
              <w:rPr>
                <w:i/>
                <w:sz w:val="24"/>
                <w:szCs w:val="24"/>
              </w:rPr>
              <w:t xml:space="preserve">Семинары, практические занятия  </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5F157A" w:rsidRDefault="00F72CC1" w:rsidP="00CF4388">
            <w:pPr>
              <w:jc w:val="center"/>
              <w:rPr>
                <w:sz w:val="24"/>
                <w:szCs w:val="24"/>
              </w:rPr>
            </w:pPr>
            <w:r w:rsidRPr="005F157A">
              <w:rPr>
                <w:sz w:val="24"/>
                <w:szCs w:val="24"/>
              </w:rPr>
              <w:t>20</w:t>
            </w:r>
          </w:p>
        </w:tc>
        <w:tc>
          <w:tcPr>
            <w:tcW w:w="1092"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5F157A" w:rsidRDefault="00F72CC1" w:rsidP="00CF4388">
            <w:pPr>
              <w:jc w:val="center"/>
              <w:rPr>
                <w:sz w:val="24"/>
                <w:szCs w:val="24"/>
              </w:rPr>
            </w:pPr>
            <w:r w:rsidRPr="005F157A">
              <w:rPr>
                <w:sz w:val="24"/>
                <w:szCs w:val="24"/>
              </w:rPr>
              <w:t>20</w:t>
            </w:r>
          </w:p>
        </w:tc>
      </w:tr>
      <w:tr w:rsidR="00F72CC1" w:rsidRPr="005F157A" w:rsidTr="00C90B97">
        <w:trPr>
          <w:trHeight w:val="615"/>
        </w:trPr>
        <w:tc>
          <w:tcPr>
            <w:tcW w:w="2466"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5F157A" w:rsidRDefault="00F72CC1" w:rsidP="00311262">
            <w:pPr>
              <w:jc w:val="both"/>
              <w:rPr>
                <w:b/>
                <w:i/>
                <w:sz w:val="24"/>
                <w:szCs w:val="24"/>
              </w:rPr>
            </w:pPr>
            <w:r w:rsidRPr="005F157A">
              <w:rPr>
                <w:b/>
                <w:i/>
                <w:sz w:val="24"/>
                <w:szCs w:val="24"/>
              </w:rPr>
              <w:t>Самостоятельная работа</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5F157A" w:rsidRDefault="00F72CC1" w:rsidP="00CF4388">
            <w:pPr>
              <w:jc w:val="center"/>
              <w:rPr>
                <w:sz w:val="24"/>
                <w:szCs w:val="24"/>
              </w:rPr>
            </w:pPr>
            <w:r w:rsidRPr="005F157A">
              <w:rPr>
                <w:sz w:val="24"/>
                <w:szCs w:val="24"/>
              </w:rPr>
              <w:t>120</w:t>
            </w:r>
          </w:p>
        </w:tc>
        <w:tc>
          <w:tcPr>
            <w:tcW w:w="1092"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5F157A" w:rsidRDefault="00F72CC1" w:rsidP="00CF4388">
            <w:pPr>
              <w:jc w:val="center"/>
              <w:rPr>
                <w:sz w:val="24"/>
                <w:szCs w:val="24"/>
              </w:rPr>
            </w:pPr>
            <w:r w:rsidRPr="005F157A">
              <w:rPr>
                <w:sz w:val="24"/>
                <w:szCs w:val="24"/>
              </w:rPr>
              <w:t>120</w:t>
            </w:r>
          </w:p>
        </w:tc>
      </w:tr>
      <w:tr w:rsidR="00F72CC1" w:rsidRPr="005F157A" w:rsidTr="00C90B97">
        <w:trPr>
          <w:trHeight w:val="615"/>
        </w:trPr>
        <w:tc>
          <w:tcPr>
            <w:tcW w:w="2466"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5F157A" w:rsidRDefault="00F72CC1" w:rsidP="00311262">
            <w:pPr>
              <w:jc w:val="both"/>
              <w:rPr>
                <w:sz w:val="24"/>
                <w:szCs w:val="24"/>
              </w:rPr>
            </w:pPr>
            <w:r w:rsidRPr="005F157A">
              <w:rPr>
                <w:sz w:val="24"/>
                <w:szCs w:val="24"/>
              </w:rPr>
              <w:t xml:space="preserve">Вид текущего контроля </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5A417B" w:rsidRDefault="003B3C13" w:rsidP="00CF4388">
            <w:pPr>
              <w:jc w:val="center"/>
              <w:rPr>
                <w:sz w:val="24"/>
                <w:szCs w:val="24"/>
                <w:highlight w:val="yellow"/>
              </w:rPr>
            </w:pPr>
            <w:r w:rsidRPr="003B3C13">
              <w:rPr>
                <w:sz w:val="24"/>
                <w:szCs w:val="24"/>
              </w:rPr>
              <w:t>П</w:t>
            </w:r>
            <w:r w:rsidR="005A417B" w:rsidRPr="003B3C13">
              <w:rPr>
                <w:sz w:val="24"/>
                <w:szCs w:val="24"/>
              </w:rPr>
              <w:t>роект</w:t>
            </w:r>
            <w:r w:rsidRPr="003B3C13">
              <w:rPr>
                <w:sz w:val="24"/>
                <w:szCs w:val="24"/>
              </w:rPr>
              <w:t>ная работа</w:t>
            </w:r>
          </w:p>
        </w:tc>
        <w:tc>
          <w:tcPr>
            <w:tcW w:w="1092"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5A417B" w:rsidRDefault="003B3C13" w:rsidP="00CF4388">
            <w:pPr>
              <w:jc w:val="center"/>
              <w:rPr>
                <w:sz w:val="24"/>
                <w:szCs w:val="24"/>
                <w:highlight w:val="yellow"/>
              </w:rPr>
            </w:pPr>
            <w:r w:rsidRPr="003B3C13">
              <w:rPr>
                <w:sz w:val="24"/>
                <w:szCs w:val="24"/>
              </w:rPr>
              <w:t>Проектная работа</w:t>
            </w:r>
          </w:p>
        </w:tc>
      </w:tr>
      <w:tr w:rsidR="00F72CC1" w:rsidRPr="00311262" w:rsidTr="00C90B97">
        <w:trPr>
          <w:trHeight w:val="615"/>
        </w:trPr>
        <w:tc>
          <w:tcPr>
            <w:tcW w:w="2466"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5F157A" w:rsidRDefault="00F72CC1" w:rsidP="00311262">
            <w:pPr>
              <w:jc w:val="both"/>
              <w:rPr>
                <w:sz w:val="24"/>
                <w:szCs w:val="24"/>
              </w:rPr>
            </w:pPr>
            <w:r w:rsidRPr="005F157A">
              <w:rPr>
                <w:sz w:val="24"/>
                <w:szCs w:val="24"/>
              </w:rPr>
              <w:t>Вид промежуточной аттестации</w:t>
            </w:r>
          </w:p>
        </w:tc>
        <w:tc>
          <w:tcPr>
            <w:tcW w:w="1442"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5F157A" w:rsidRDefault="00F72CC1" w:rsidP="00CF4388">
            <w:pPr>
              <w:jc w:val="center"/>
              <w:rPr>
                <w:sz w:val="24"/>
                <w:szCs w:val="24"/>
              </w:rPr>
            </w:pPr>
            <w:r w:rsidRPr="005F157A">
              <w:rPr>
                <w:sz w:val="24"/>
                <w:szCs w:val="24"/>
              </w:rPr>
              <w:t>экзамен</w:t>
            </w:r>
          </w:p>
        </w:tc>
        <w:tc>
          <w:tcPr>
            <w:tcW w:w="1092"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311262" w:rsidRDefault="00F72CC1" w:rsidP="00CF4388">
            <w:pPr>
              <w:jc w:val="center"/>
              <w:rPr>
                <w:sz w:val="24"/>
                <w:szCs w:val="24"/>
              </w:rPr>
            </w:pPr>
            <w:r w:rsidRPr="005F157A">
              <w:rPr>
                <w:sz w:val="24"/>
                <w:szCs w:val="24"/>
              </w:rPr>
              <w:t>экзамен</w:t>
            </w:r>
          </w:p>
        </w:tc>
      </w:tr>
    </w:tbl>
    <w:p w:rsidR="00F72CC1" w:rsidRPr="00F72CC1" w:rsidRDefault="00F72CC1" w:rsidP="00F72CC1">
      <w:pPr>
        <w:jc w:val="both"/>
        <w:rPr>
          <w:sz w:val="28"/>
          <w:szCs w:val="28"/>
        </w:rPr>
      </w:pPr>
      <w:bookmarkStart w:id="8" w:name="_Toc449699538"/>
    </w:p>
    <w:p w:rsidR="00F72CC1" w:rsidRPr="00527E7E" w:rsidRDefault="00F72CC1" w:rsidP="005F157A">
      <w:pPr>
        <w:pStyle w:val="1"/>
        <w:spacing w:before="0" w:after="0" w:line="360" w:lineRule="auto"/>
        <w:ind w:firstLine="720"/>
        <w:jc w:val="both"/>
        <w:rPr>
          <w:rFonts w:ascii="Times New Roman" w:hAnsi="Times New Roman" w:cs="Times New Roman"/>
          <w:sz w:val="28"/>
          <w:szCs w:val="28"/>
        </w:rPr>
      </w:pPr>
      <w:bookmarkStart w:id="9" w:name="_Toc72843303"/>
      <w:r w:rsidRPr="00527E7E">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bookmarkEnd w:id="9"/>
    </w:p>
    <w:p w:rsidR="00527E7E" w:rsidRPr="005F157A" w:rsidRDefault="00F72CC1" w:rsidP="0088010A">
      <w:pPr>
        <w:pStyle w:val="1"/>
        <w:spacing w:before="0" w:after="0" w:line="360" w:lineRule="auto"/>
        <w:ind w:firstLine="720"/>
        <w:jc w:val="both"/>
        <w:rPr>
          <w:rFonts w:ascii="Times New Roman" w:hAnsi="Times New Roman" w:cs="Times New Roman"/>
          <w:sz w:val="28"/>
          <w:szCs w:val="28"/>
        </w:rPr>
      </w:pPr>
      <w:bookmarkStart w:id="10" w:name="_Toc72843304"/>
      <w:r w:rsidRPr="00527E7E">
        <w:rPr>
          <w:rFonts w:ascii="Times New Roman" w:hAnsi="Times New Roman" w:cs="Times New Roman"/>
          <w:sz w:val="28"/>
          <w:szCs w:val="28"/>
        </w:rPr>
        <w:t>5.1. Содержание дисциплины</w:t>
      </w:r>
      <w:bookmarkEnd w:id="10"/>
    </w:p>
    <w:p w:rsidR="00F72CC1" w:rsidRPr="00FC5347" w:rsidRDefault="00F72CC1" w:rsidP="0088010A">
      <w:pPr>
        <w:spacing w:line="360" w:lineRule="auto"/>
        <w:ind w:firstLine="720"/>
        <w:jc w:val="both"/>
        <w:rPr>
          <w:b/>
          <w:sz w:val="28"/>
          <w:szCs w:val="28"/>
        </w:rPr>
      </w:pPr>
      <w:bookmarkStart w:id="11" w:name="_Toc427600173"/>
      <w:r w:rsidRPr="00FC5347">
        <w:rPr>
          <w:b/>
          <w:sz w:val="28"/>
          <w:szCs w:val="28"/>
        </w:rPr>
        <w:t xml:space="preserve">Тема 1. </w:t>
      </w:r>
      <w:bookmarkEnd w:id="11"/>
      <w:r w:rsidR="00527E7E" w:rsidRPr="00FC5347">
        <w:rPr>
          <w:b/>
          <w:sz w:val="28"/>
          <w:szCs w:val="28"/>
        </w:rPr>
        <w:t xml:space="preserve">Эконометрический аппарат исследования: классическая модель линейной регрессии в среде </w:t>
      </w:r>
      <w:r w:rsidR="00527E7E" w:rsidRPr="00FC5347">
        <w:rPr>
          <w:b/>
          <w:sz w:val="28"/>
          <w:szCs w:val="28"/>
          <w:lang w:val="en-US"/>
        </w:rPr>
        <w:t>R</w:t>
      </w:r>
    </w:p>
    <w:p w:rsidR="00663A48" w:rsidRDefault="00527E7E" w:rsidP="0088010A">
      <w:pPr>
        <w:spacing w:line="360" w:lineRule="auto"/>
        <w:ind w:firstLine="720"/>
        <w:jc w:val="both"/>
        <w:rPr>
          <w:rFonts w:eastAsia="Calibri"/>
          <w:sz w:val="28"/>
          <w:szCs w:val="28"/>
          <w:lang w:eastAsia="en-US"/>
        </w:rPr>
      </w:pPr>
      <w:r w:rsidRPr="00527E7E">
        <w:rPr>
          <w:rFonts w:eastAsia="Calibri"/>
          <w:sz w:val="28"/>
          <w:szCs w:val="28"/>
          <w:lang w:eastAsia="en-US"/>
        </w:rPr>
        <w:t xml:space="preserve">Основные идеи регрессионного анализа, </w:t>
      </w:r>
      <w:r w:rsidR="006F4120">
        <w:rPr>
          <w:rFonts w:eastAsia="Calibri"/>
          <w:sz w:val="28"/>
          <w:szCs w:val="28"/>
          <w:lang w:eastAsia="en-US"/>
        </w:rPr>
        <w:t>метод наименьших квадратом, теорема Гаусса-Маркова, основные предпосылки, тестирование нормальности распределения, тестирование индивидуальной незначимости коэффициента, тестирование групповой незначимости регрессоров. Качество подгонки регрессионной модели (коэффициент детерминации, информационные критерии, метрики качества прогнозирования). Интерпретация коэффициентов регрессии, предельные эффекты.</w:t>
      </w:r>
    </w:p>
    <w:p w:rsidR="00663A48" w:rsidRPr="00FC5347" w:rsidRDefault="00663A48" w:rsidP="0088010A">
      <w:pPr>
        <w:spacing w:line="360" w:lineRule="auto"/>
        <w:ind w:firstLine="720"/>
        <w:jc w:val="both"/>
        <w:rPr>
          <w:rFonts w:eastAsia="Calibri"/>
          <w:b/>
          <w:sz w:val="28"/>
          <w:szCs w:val="28"/>
          <w:lang w:eastAsia="en-US"/>
        </w:rPr>
      </w:pPr>
      <w:r w:rsidRPr="00FC5347">
        <w:rPr>
          <w:rFonts w:eastAsia="Calibri"/>
          <w:b/>
          <w:sz w:val="28"/>
          <w:szCs w:val="28"/>
          <w:lang w:eastAsia="en-US"/>
        </w:rPr>
        <w:t xml:space="preserve">Тема 2. Работа в среде </w:t>
      </w:r>
      <w:r w:rsidRPr="00FC5347">
        <w:rPr>
          <w:rFonts w:eastAsia="Calibri"/>
          <w:b/>
          <w:sz w:val="28"/>
          <w:szCs w:val="28"/>
          <w:lang w:val="en-US" w:eastAsia="en-US"/>
        </w:rPr>
        <w:t>R</w:t>
      </w:r>
    </w:p>
    <w:p w:rsidR="006F4120" w:rsidRDefault="006F4120" w:rsidP="0088010A">
      <w:pPr>
        <w:spacing w:line="360" w:lineRule="auto"/>
        <w:ind w:firstLine="720"/>
        <w:jc w:val="both"/>
        <w:rPr>
          <w:rFonts w:eastAsia="Calibri"/>
          <w:sz w:val="28"/>
          <w:szCs w:val="28"/>
          <w:lang w:eastAsia="en-US"/>
        </w:rPr>
      </w:pPr>
      <w:r>
        <w:rPr>
          <w:rFonts w:eastAsia="Calibri"/>
          <w:sz w:val="28"/>
          <w:szCs w:val="28"/>
          <w:lang w:eastAsia="en-US"/>
        </w:rPr>
        <w:t xml:space="preserve">Начальные шаги работы в программе </w:t>
      </w:r>
      <w:r>
        <w:rPr>
          <w:rFonts w:eastAsia="Calibri"/>
          <w:sz w:val="28"/>
          <w:szCs w:val="28"/>
          <w:lang w:val="en-US" w:eastAsia="en-US"/>
        </w:rPr>
        <w:t>R</w:t>
      </w:r>
      <w:r w:rsidRPr="006F4120">
        <w:rPr>
          <w:rFonts w:eastAsia="Calibri"/>
          <w:sz w:val="28"/>
          <w:szCs w:val="28"/>
          <w:lang w:eastAsia="en-US"/>
        </w:rPr>
        <w:t xml:space="preserve">. </w:t>
      </w:r>
      <w:r>
        <w:rPr>
          <w:rFonts w:eastAsia="Calibri"/>
          <w:sz w:val="28"/>
          <w:szCs w:val="28"/>
          <w:lang w:eastAsia="en-US"/>
        </w:rPr>
        <w:t xml:space="preserve">Графическая оболочка для </w:t>
      </w:r>
      <w:r>
        <w:rPr>
          <w:rFonts w:eastAsia="Calibri"/>
          <w:sz w:val="28"/>
          <w:szCs w:val="28"/>
          <w:lang w:val="en-US" w:eastAsia="en-US"/>
        </w:rPr>
        <w:t>R</w:t>
      </w:r>
      <w:r>
        <w:rPr>
          <w:rFonts w:eastAsia="Calibri"/>
          <w:sz w:val="28"/>
          <w:szCs w:val="28"/>
          <w:lang w:eastAsia="en-US"/>
        </w:rPr>
        <w:t xml:space="preserve">, скачивание пакетов(библиотек) функций, активация библиотек, задание рабочей папки, импорт данных в </w:t>
      </w:r>
      <w:r>
        <w:rPr>
          <w:rFonts w:eastAsia="Calibri"/>
          <w:sz w:val="28"/>
          <w:szCs w:val="28"/>
          <w:lang w:val="en-US" w:eastAsia="en-US"/>
        </w:rPr>
        <w:t>R</w:t>
      </w:r>
      <w:r>
        <w:rPr>
          <w:rFonts w:eastAsia="Calibri"/>
          <w:sz w:val="28"/>
          <w:szCs w:val="28"/>
          <w:lang w:eastAsia="en-US"/>
        </w:rPr>
        <w:t>, описательная статистика.</w:t>
      </w:r>
    </w:p>
    <w:p w:rsidR="00611064" w:rsidRPr="00611064" w:rsidRDefault="00611064" w:rsidP="0088010A">
      <w:pPr>
        <w:spacing w:line="360" w:lineRule="auto"/>
        <w:jc w:val="both"/>
        <w:rPr>
          <w:rFonts w:eastAsia="Calibri"/>
          <w:b/>
          <w:sz w:val="28"/>
          <w:szCs w:val="28"/>
          <w:lang w:eastAsia="en-US"/>
        </w:rPr>
      </w:pPr>
      <w:r w:rsidRPr="00611064">
        <w:rPr>
          <w:rFonts w:eastAsia="Calibri"/>
          <w:b/>
          <w:sz w:val="28"/>
          <w:szCs w:val="28"/>
          <w:lang w:eastAsia="en-US"/>
        </w:rPr>
        <w:t xml:space="preserve">          Тема 3. Модели линейной регрессии и их реализация в среде R</w:t>
      </w:r>
    </w:p>
    <w:p w:rsidR="00663A48" w:rsidRDefault="00663A48" w:rsidP="0088010A">
      <w:pPr>
        <w:spacing w:line="360" w:lineRule="auto"/>
        <w:ind w:firstLine="720"/>
        <w:jc w:val="both"/>
        <w:rPr>
          <w:rFonts w:eastAsia="Calibri"/>
          <w:sz w:val="28"/>
          <w:szCs w:val="28"/>
          <w:lang w:eastAsia="en-US"/>
        </w:rPr>
      </w:pPr>
      <w:r>
        <w:rPr>
          <w:rFonts w:eastAsia="Calibri"/>
          <w:sz w:val="28"/>
          <w:szCs w:val="28"/>
          <w:lang w:eastAsia="en-US"/>
        </w:rPr>
        <w:t xml:space="preserve">Пакеты для работы c линейной регрессией в среде </w:t>
      </w:r>
      <w:r>
        <w:rPr>
          <w:rFonts w:eastAsia="Calibri"/>
          <w:sz w:val="28"/>
          <w:szCs w:val="28"/>
          <w:lang w:val="en-US" w:eastAsia="en-US"/>
        </w:rPr>
        <w:t>R</w:t>
      </w:r>
      <w:r>
        <w:rPr>
          <w:rFonts w:eastAsia="Calibri"/>
          <w:sz w:val="28"/>
          <w:szCs w:val="28"/>
          <w:lang w:eastAsia="en-US"/>
        </w:rPr>
        <w:t>, тесты остатков регрессии, тесты спецификации регрессионного уравнения, интерпретация результатов исследования, тест на групповую значимость, тест на общую значимость регрессии.</w:t>
      </w:r>
    </w:p>
    <w:p w:rsidR="00663A48" w:rsidRPr="00A45DD0" w:rsidRDefault="00611064" w:rsidP="0088010A">
      <w:pPr>
        <w:spacing w:line="360" w:lineRule="auto"/>
        <w:ind w:firstLine="720"/>
        <w:jc w:val="both"/>
        <w:rPr>
          <w:rFonts w:eastAsia="Calibri"/>
          <w:b/>
          <w:sz w:val="28"/>
          <w:szCs w:val="28"/>
          <w:lang w:eastAsia="en-US"/>
        </w:rPr>
      </w:pPr>
      <w:r>
        <w:rPr>
          <w:rFonts w:eastAsia="Calibri"/>
          <w:b/>
          <w:sz w:val="28"/>
          <w:szCs w:val="28"/>
          <w:lang w:eastAsia="en-US"/>
        </w:rPr>
        <w:t>Тема 4</w:t>
      </w:r>
      <w:r w:rsidR="00663A48" w:rsidRPr="00FC5347">
        <w:rPr>
          <w:rFonts w:eastAsia="Calibri"/>
          <w:b/>
          <w:sz w:val="28"/>
          <w:szCs w:val="28"/>
          <w:lang w:eastAsia="en-US"/>
        </w:rPr>
        <w:t>.</w:t>
      </w:r>
      <w:r w:rsidR="001502D5">
        <w:rPr>
          <w:rFonts w:eastAsia="Calibri"/>
          <w:b/>
          <w:sz w:val="28"/>
          <w:szCs w:val="28"/>
          <w:lang w:eastAsia="en-US"/>
        </w:rPr>
        <w:t xml:space="preserve"> </w:t>
      </w:r>
      <w:r w:rsidR="0091276E" w:rsidRPr="00FC5347">
        <w:rPr>
          <w:rFonts w:eastAsia="Calibri"/>
          <w:b/>
          <w:sz w:val="28"/>
          <w:szCs w:val="28"/>
          <w:lang w:eastAsia="en-US"/>
        </w:rPr>
        <w:t xml:space="preserve">Модели бинарного выбора и их реализация в среде </w:t>
      </w:r>
      <w:r w:rsidR="0091276E" w:rsidRPr="00FC5347">
        <w:rPr>
          <w:rFonts w:eastAsia="Calibri"/>
          <w:b/>
          <w:sz w:val="28"/>
          <w:szCs w:val="28"/>
          <w:lang w:val="en-US" w:eastAsia="en-US"/>
        </w:rPr>
        <w:t>R</w:t>
      </w:r>
    </w:p>
    <w:p w:rsidR="00FC5347" w:rsidRDefault="00FC5347" w:rsidP="0088010A">
      <w:pPr>
        <w:spacing w:line="360" w:lineRule="auto"/>
        <w:ind w:firstLine="720"/>
        <w:jc w:val="both"/>
        <w:rPr>
          <w:rFonts w:eastAsia="Calibri"/>
          <w:sz w:val="28"/>
          <w:szCs w:val="28"/>
          <w:lang w:eastAsia="en-US"/>
        </w:rPr>
      </w:pPr>
      <w:r>
        <w:rPr>
          <w:rFonts w:eastAsia="Calibri"/>
          <w:sz w:val="28"/>
          <w:szCs w:val="28"/>
          <w:lang w:eastAsia="en-US"/>
        </w:rPr>
        <w:lastRenderedPageBreak/>
        <w:t>Постановка проблемы моделей бинарного выбора, ограничения применения моделей. Логит и пробит модели. Метод максимального правдоподобия. Интерпретация коэффициентов. Предельные эффекты. Прогнозирование</w:t>
      </w:r>
      <w:r w:rsidR="001502D5">
        <w:rPr>
          <w:rFonts w:eastAsia="Calibri"/>
          <w:sz w:val="28"/>
          <w:szCs w:val="28"/>
          <w:lang w:eastAsia="en-US"/>
        </w:rPr>
        <w:t xml:space="preserve"> </w:t>
      </w:r>
      <w:r>
        <w:rPr>
          <w:rFonts w:eastAsia="Calibri"/>
          <w:sz w:val="28"/>
          <w:szCs w:val="28"/>
          <w:lang w:eastAsia="en-US"/>
        </w:rPr>
        <w:t>(интерпретация, метрики качества подгонки модели.</w:t>
      </w:r>
    </w:p>
    <w:p w:rsidR="0098545E" w:rsidRDefault="00FC5347" w:rsidP="0088010A">
      <w:pPr>
        <w:spacing w:line="360" w:lineRule="auto"/>
        <w:ind w:firstLine="720"/>
        <w:jc w:val="both"/>
        <w:rPr>
          <w:rFonts w:eastAsia="Calibri"/>
          <w:sz w:val="28"/>
          <w:szCs w:val="28"/>
          <w:lang w:eastAsia="en-US"/>
        </w:rPr>
      </w:pPr>
      <w:r>
        <w:rPr>
          <w:rFonts w:eastAsia="Calibri"/>
          <w:sz w:val="28"/>
          <w:szCs w:val="28"/>
          <w:lang w:eastAsia="en-US"/>
        </w:rPr>
        <w:t xml:space="preserve">Методология подготовки выборки. Результаты оценивания модели в </w:t>
      </w:r>
      <w:r>
        <w:rPr>
          <w:rFonts w:eastAsia="Calibri"/>
          <w:sz w:val="28"/>
          <w:szCs w:val="28"/>
          <w:lang w:val="en-US" w:eastAsia="en-US"/>
        </w:rPr>
        <w:t>R</w:t>
      </w:r>
      <w:r>
        <w:rPr>
          <w:rFonts w:eastAsia="Calibri"/>
          <w:sz w:val="28"/>
          <w:szCs w:val="28"/>
          <w:lang w:eastAsia="en-US"/>
        </w:rPr>
        <w:t xml:space="preserve">. Описание и возможности библиотек. Интерпретация коэффициентов, тесты на общую и групповую значимость. Результаты оценивания предельных эффектов. Внутреннее качество подгонки модели, обучающая выборка. </w:t>
      </w:r>
      <w:r w:rsidR="0098545E">
        <w:rPr>
          <w:rFonts w:eastAsia="Calibri"/>
          <w:sz w:val="28"/>
          <w:szCs w:val="28"/>
          <w:lang w:eastAsia="en-US"/>
        </w:rPr>
        <w:t>Внешнее качество подгонки модели, тестовая выборка.</w:t>
      </w:r>
    </w:p>
    <w:p w:rsidR="0098545E" w:rsidRPr="005F157A" w:rsidRDefault="00611064" w:rsidP="0088010A">
      <w:pPr>
        <w:spacing w:line="360" w:lineRule="auto"/>
        <w:ind w:firstLine="720"/>
        <w:jc w:val="both"/>
        <w:rPr>
          <w:rFonts w:eastAsia="Calibri"/>
          <w:b/>
          <w:sz w:val="28"/>
          <w:szCs w:val="28"/>
          <w:lang w:eastAsia="en-US"/>
        </w:rPr>
      </w:pPr>
      <w:r>
        <w:rPr>
          <w:rFonts w:eastAsia="Calibri"/>
          <w:b/>
          <w:sz w:val="28"/>
          <w:szCs w:val="28"/>
          <w:lang w:eastAsia="en-US"/>
        </w:rPr>
        <w:t>Тема 5</w:t>
      </w:r>
      <w:r w:rsidR="0098545E" w:rsidRPr="00FC5347">
        <w:rPr>
          <w:rFonts w:eastAsia="Calibri"/>
          <w:b/>
          <w:sz w:val="28"/>
          <w:szCs w:val="28"/>
          <w:lang w:eastAsia="en-US"/>
        </w:rPr>
        <w:t>.</w:t>
      </w:r>
      <w:r w:rsidR="0098545E">
        <w:rPr>
          <w:rFonts w:eastAsia="Calibri"/>
          <w:b/>
          <w:sz w:val="28"/>
          <w:szCs w:val="28"/>
          <w:lang w:eastAsia="en-US"/>
        </w:rPr>
        <w:t xml:space="preserve"> Модели временных рядов и </w:t>
      </w:r>
      <w:r w:rsidR="0098545E" w:rsidRPr="00FC5347">
        <w:rPr>
          <w:rFonts w:eastAsia="Calibri"/>
          <w:b/>
          <w:sz w:val="28"/>
          <w:szCs w:val="28"/>
          <w:lang w:eastAsia="en-US"/>
        </w:rPr>
        <w:t xml:space="preserve">их реализация в среде </w:t>
      </w:r>
      <w:r w:rsidR="0098545E" w:rsidRPr="00FC5347">
        <w:rPr>
          <w:rFonts w:eastAsia="Calibri"/>
          <w:b/>
          <w:sz w:val="28"/>
          <w:szCs w:val="28"/>
          <w:lang w:val="en-US" w:eastAsia="en-US"/>
        </w:rPr>
        <w:t>R</w:t>
      </w:r>
    </w:p>
    <w:p w:rsidR="0098545E" w:rsidRDefault="0098545E" w:rsidP="0088010A">
      <w:pPr>
        <w:spacing w:line="360" w:lineRule="auto"/>
        <w:ind w:firstLine="720"/>
        <w:jc w:val="both"/>
        <w:rPr>
          <w:rFonts w:eastAsia="Calibri"/>
          <w:sz w:val="28"/>
          <w:szCs w:val="28"/>
          <w:lang w:eastAsia="en-US"/>
        </w:rPr>
      </w:pPr>
      <w:r w:rsidRPr="0098545E">
        <w:rPr>
          <w:rFonts w:eastAsia="Calibri"/>
          <w:sz w:val="28"/>
          <w:szCs w:val="28"/>
          <w:lang w:eastAsia="en-US"/>
        </w:rPr>
        <w:t>Временные ряды, случайные процессы, стацион</w:t>
      </w:r>
      <w:r>
        <w:rPr>
          <w:rFonts w:eastAsia="Calibri"/>
          <w:sz w:val="28"/>
          <w:szCs w:val="28"/>
          <w:lang w:eastAsia="en-US"/>
        </w:rPr>
        <w:t>а</w:t>
      </w:r>
      <w:r w:rsidRPr="0098545E">
        <w:rPr>
          <w:rFonts w:eastAsia="Calibri"/>
          <w:sz w:val="28"/>
          <w:szCs w:val="28"/>
          <w:lang w:eastAsia="en-US"/>
        </w:rPr>
        <w:t>рные</w:t>
      </w:r>
      <w:r>
        <w:rPr>
          <w:rFonts w:eastAsia="Calibri"/>
          <w:sz w:val="28"/>
          <w:szCs w:val="28"/>
          <w:lang w:eastAsia="en-US"/>
        </w:rPr>
        <w:t xml:space="preserve"> процессы, автокорреляционная функция, нестационарные процессы, преобразование нестационарных рядов к стационарным.</w:t>
      </w:r>
      <w:r w:rsidRPr="0098545E">
        <w:rPr>
          <w:rFonts w:eastAsia="Calibri"/>
          <w:sz w:val="28"/>
          <w:szCs w:val="28"/>
          <w:lang w:eastAsia="en-US"/>
        </w:rPr>
        <w:t xml:space="preserve"> </w:t>
      </w:r>
      <w:r>
        <w:rPr>
          <w:rFonts w:eastAsia="Calibri"/>
          <w:sz w:val="28"/>
          <w:szCs w:val="28"/>
          <w:lang w:eastAsia="en-US"/>
        </w:rPr>
        <w:t xml:space="preserve">Идеология </w:t>
      </w:r>
      <w:r>
        <w:rPr>
          <w:rFonts w:eastAsia="Calibri"/>
          <w:sz w:val="28"/>
          <w:szCs w:val="28"/>
          <w:lang w:val="en-US" w:eastAsia="en-US"/>
        </w:rPr>
        <w:t>ARIMA</w:t>
      </w:r>
      <w:r w:rsidRPr="0098545E">
        <w:rPr>
          <w:rFonts w:eastAsia="Calibri"/>
          <w:sz w:val="28"/>
          <w:szCs w:val="28"/>
          <w:lang w:eastAsia="en-US"/>
        </w:rPr>
        <w:t xml:space="preserve"> </w:t>
      </w:r>
      <w:r>
        <w:rPr>
          <w:rFonts w:eastAsia="Calibri"/>
          <w:sz w:val="28"/>
          <w:szCs w:val="28"/>
          <w:lang w:eastAsia="en-US"/>
        </w:rPr>
        <w:t>модели, процедура построения и верификации</w:t>
      </w:r>
      <w:r w:rsidRPr="0098545E">
        <w:rPr>
          <w:rFonts w:eastAsia="Calibri"/>
          <w:sz w:val="28"/>
          <w:szCs w:val="28"/>
          <w:lang w:eastAsia="en-US"/>
        </w:rPr>
        <w:t xml:space="preserve"> </w:t>
      </w:r>
      <w:r>
        <w:rPr>
          <w:rFonts w:eastAsia="Calibri"/>
          <w:sz w:val="28"/>
          <w:szCs w:val="28"/>
          <w:lang w:val="en-US" w:eastAsia="en-US"/>
        </w:rPr>
        <w:t>ARIMA</w:t>
      </w:r>
      <w:r w:rsidRPr="0098545E">
        <w:rPr>
          <w:rFonts w:eastAsia="Calibri"/>
          <w:sz w:val="28"/>
          <w:szCs w:val="28"/>
          <w:lang w:eastAsia="en-US"/>
        </w:rPr>
        <w:t xml:space="preserve"> </w:t>
      </w:r>
      <w:r>
        <w:rPr>
          <w:rFonts w:eastAsia="Calibri"/>
          <w:sz w:val="28"/>
          <w:szCs w:val="28"/>
          <w:lang w:eastAsia="en-US"/>
        </w:rPr>
        <w:t xml:space="preserve">модели. </w:t>
      </w:r>
      <w:r>
        <w:rPr>
          <w:rFonts w:eastAsia="Calibri"/>
          <w:sz w:val="28"/>
          <w:szCs w:val="28"/>
          <w:lang w:val="en-US" w:eastAsia="en-US"/>
        </w:rPr>
        <w:t>ARCH</w:t>
      </w:r>
      <w:r w:rsidRPr="0098545E">
        <w:rPr>
          <w:rFonts w:eastAsia="Calibri"/>
          <w:sz w:val="28"/>
          <w:szCs w:val="28"/>
          <w:lang w:eastAsia="en-US"/>
        </w:rPr>
        <w:t xml:space="preserve"> </w:t>
      </w:r>
      <w:r>
        <w:rPr>
          <w:rFonts w:eastAsia="Calibri"/>
          <w:sz w:val="28"/>
          <w:szCs w:val="28"/>
          <w:lang w:eastAsia="en-US"/>
        </w:rPr>
        <w:t xml:space="preserve">и </w:t>
      </w:r>
      <w:r>
        <w:rPr>
          <w:rFonts w:eastAsia="Calibri"/>
          <w:sz w:val="28"/>
          <w:szCs w:val="28"/>
          <w:lang w:val="en-US" w:eastAsia="en-US"/>
        </w:rPr>
        <w:t>GARCH</w:t>
      </w:r>
      <w:r w:rsidRPr="001D4168">
        <w:rPr>
          <w:rFonts w:eastAsia="Calibri"/>
          <w:sz w:val="28"/>
          <w:szCs w:val="28"/>
          <w:lang w:eastAsia="en-US"/>
        </w:rPr>
        <w:t xml:space="preserve"> </w:t>
      </w:r>
      <w:r>
        <w:rPr>
          <w:rFonts w:eastAsia="Calibri"/>
          <w:sz w:val="28"/>
          <w:szCs w:val="28"/>
          <w:lang w:eastAsia="en-US"/>
        </w:rPr>
        <w:t>процессы, кластеризация волатильности, тяжелый хвосты распределени</w:t>
      </w:r>
      <w:r w:rsidR="001D4168">
        <w:rPr>
          <w:rFonts w:eastAsia="Calibri"/>
          <w:sz w:val="28"/>
          <w:szCs w:val="28"/>
          <w:lang w:eastAsia="en-US"/>
        </w:rPr>
        <w:t xml:space="preserve">я, тесты на </w:t>
      </w:r>
      <w:r w:rsidR="001D4168">
        <w:rPr>
          <w:rFonts w:eastAsia="Calibri"/>
          <w:sz w:val="28"/>
          <w:szCs w:val="28"/>
          <w:lang w:val="en-US" w:eastAsia="en-US"/>
        </w:rPr>
        <w:t>ARCH</w:t>
      </w:r>
      <w:r w:rsidR="001D4168" w:rsidRPr="001D4168">
        <w:rPr>
          <w:rFonts w:eastAsia="Calibri"/>
          <w:sz w:val="28"/>
          <w:szCs w:val="28"/>
          <w:lang w:eastAsia="en-US"/>
        </w:rPr>
        <w:t xml:space="preserve"> </w:t>
      </w:r>
      <w:r w:rsidR="001D4168">
        <w:rPr>
          <w:rFonts w:eastAsia="Calibri"/>
          <w:sz w:val="28"/>
          <w:szCs w:val="28"/>
          <w:lang w:eastAsia="en-US"/>
        </w:rPr>
        <w:t>эффект, виды распределений случайного члена, проверка нормальности распределения, анализ кореллограм.</w:t>
      </w:r>
    </w:p>
    <w:p w:rsidR="006F4120" w:rsidRDefault="001D4168" w:rsidP="0088010A">
      <w:pPr>
        <w:spacing w:line="360" w:lineRule="auto"/>
        <w:ind w:firstLine="720"/>
        <w:jc w:val="both"/>
        <w:rPr>
          <w:rFonts w:eastAsia="Calibri"/>
          <w:sz w:val="28"/>
          <w:szCs w:val="28"/>
          <w:lang w:eastAsia="en-US"/>
        </w:rPr>
      </w:pPr>
      <w:r>
        <w:rPr>
          <w:rFonts w:eastAsia="Calibri"/>
          <w:sz w:val="28"/>
          <w:szCs w:val="28"/>
          <w:lang w:eastAsia="en-US"/>
        </w:rPr>
        <w:t xml:space="preserve">Пример оценивания </w:t>
      </w:r>
      <w:r>
        <w:rPr>
          <w:rFonts w:eastAsia="Calibri"/>
          <w:sz w:val="28"/>
          <w:szCs w:val="28"/>
          <w:lang w:val="en-US" w:eastAsia="en-US"/>
        </w:rPr>
        <w:t>ARIMA</w:t>
      </w:r>
      <w:r w:rsidRPr="001D4168">
        <w:rPr>
          <w:rFonts w:eastAsia="Calibri"/>
          <w:sz w:val="28"/>
          <w:szCs w:val="28"/>
          <w:lang w:eastAsia="en-US"/>
        </w:rPr>
        <w:t>-</w:t>
      </w:r>
      <w:r>
        <w:rPr>
          <w:rFonts w:eastAsia="Calibri"/>
          <w:sz w:val="28"/>
          <w:szCs w:val="28"/>
          <w:lang w:val="en-US" w:eastAsia="en-US"/>
        </w:rPr>
        <w:t>GARCH</w:t>
      </w:r>
      <w:r w:rsidRPr="001D4168">
        <w:rPr>
          <w:rFonts w:eastAsia="Calibri"/>
          <w:sz w:val="28"/>
          <w:szCs w:val="28"/>
          <w:lang w:eastAsia="en-US"/>
        </w:rPr>
        <w:t xml:space="preserve"> </w:t>
      </w:r>
      <w:r>
        <w:rPr>
          <w:rFonts w:eastAsia="Calibri"/>
          <w:sz w:val="28"/>
          <w:szCs w:val="28"/>
          <w:lang w:eastAsia="en-US"/>
        </w:rPr>
        <w:t xml:space="preserve">в среде </w:t>
      </w:r>
      <w:r>
        <w:rPr>
          <w:rFonts w:eastAsia="Calibri"/>
          <w:sz w:val="28"/>
          <w:szCs w:val="28"/>
          <w:lang w:val="en-US" w:eastAsia="en-US"/>
        </w:rPr>
        <w:t>R</w:t>
      </w:r>
      <w:r w:rsidRPr="001D4168">
        <w:rPr>
          <w:rFonts w:eastAsia="Calibri"/>
          <w:sz w:val="28"/>
          <w:szCs w:val="28"/>
          <w:lang w:eastAsia="en-US"/>
        </w:rPr>
        <w:t xml:space="preserve">. </w:t>
      </w:r>
      <w:r>
        <w:rPr>
          <w:rFonts w:eastAsia="Calibri"/>
          <w:sz w:val="28"/>
          <w:szCs w:val="28"/>
          <w:lang w:eastAsia="en-US"/>
        </w:rPr>
        <w:t xml:space="preserve">Загрузка данных с внешних источников. Анализ стационарности, построение </w:t>
      </w:r>
      <w:r>
        <w:rPr>
          <w:rFonts w:eastAsia="Calibri"/>
          <w:sz w:val="28"/>
          <w:szCs w:val="28"/>
          <w:lang w:val="en-US" w:eastAsia="en-US"/>
        </w:rPr>
        <w:t>ARIMA</w:t>
      </w:r>
      <w:r w:rsidRPr="0098545E">
        <w:rPr>
          <w:rFonts w:eastAsia="Calibri"/>
          <w:sz w:val="28"/>
          <w:szCs w:val="28"/>
          <w:lang w:eastAsia="en-US"/>
        </w:rPr>
        <w:t xml:space="preserve"> </w:t>
      </w:r>
      <w:r>
        <w:rPr>
          <w:rFonts w:eastAsia="Calibri"/>
          <w:sz w:val="28"/>
          <w:szCs w:val="28"/>
          <w:lang w:eastAsia="en-US"/>
        </w:rPr>
        <w:t xml:space="preserve">модели, прогнозирование ряда доходности, построение </w:t>
      </w:r>
      <w:r>
        <w:rPr>
          <w:rFonts w:eastAsia="Calibri"/>
          <w:sz w:val="28"/>
          <w:szCs w:val="28"/>
          <w:lang w:val="en-US" w:eastAsia="en-US"/>
        </w:rPr>
        <w:t>GARCH</w:t>
      </w:r>
      <w:r w:rsidRPr="001D4168">
        <w:rPr>
          <w:rFonts w:eastAsia="Calibri"/>
          <w:sz w:val="28"/>
          <w:szCs w:val="28"/>
          <w:lang w:eastAsia="en-US"/>
        </w:rPr>
        <w:t xml:space="preserve"> </w:t>
      </w:r>
      <w:r>
        <w:rPr>
          <w:rFonts w:eastAsia="Calibri"/>
          <w:sz w:val="28"/>
          <w:szCs w:val="28"/>
          <w:lang w:eastAsia="en-US"/>
        </w:rPr>
        <w:t xml:space="preserve">модели и прогнозирование </w:t>
      </w:r>
      <w:r>
        <w:rPr>
          <w:rFonts w:eastAsia="Calibri"/>
          <w:sz w:val="28"/>
          <w:szCs w:val="28"/>
          <w:lang w:val="en-US" w:eastAsia="en-US"/>
        </w:rPr>
        <w:t>GARCH</w:t>
      </w:r>
      <w:r w:rsidRPr="001D4168">
        <w:rPr>
          <w:rFonts w:eastAsia="Calibri"/>
          <w:sz w:val="28"/>
          <w:szCs w:val="28"/>
          <w:lang w:eastAsia="en-US"/>
        </w:rPr>
        <w:t xml:space="preserve"> </w:t>
      </w:r>
      <w:r>
        <w:rPr>
          <w:rFonts w:eastAsia="Calibri"/>
          <w:sz w:val="28"/>
          <w:szCs w:val="28"/>
          <w:lang w:eastAsia="en-US"/>
        </w:rPr>
        <w:t>модели.</w:t>
      </w:r>
    </w:p>
    <w:p w:rsidR="00F72CC1" w:rsidRPr="00F72CC1" w:rsidRDefault="00F72CC1" w:rsidP="00CF4388">
      <w:pPr>
        <w:pStyle w:val="1"/>
        <w:spacing w:before="0" w:after="0" w:line="360" w:lineRule="auto"/>
        <w:jc w:val="both"/>
        <w:rPr>
          <w:rFonts w:ascii="Times New Roman" w:hAnsi="Times New Roman" w:cs="Times New Roman"/>
          <w:sz w:val="28"/>
          <w:szCs w:val="28"/>
        </w:rPr>
      </w:pPr>
      <w:bookmarkStart w:id="12" w:name="_Toc449699540"/>
      <w:bookmarkStart w:id="13" w:name="_Toc72843305"/>
      <w:r w:rsidRPr="00F72CC1">
        <w:rPr>
          <w:rFonts w:ascii="Times New Roman" w:hAnsi="Times New Roman" w:cs="Times New Roman"/>
          <w:sz w:val="28"/>
          <w:szCs w:val="28"/>
        </w:rPr>
        <w:t>5.2 Учебно-тематический план</w:t>
      </w:r>
      <w:bookmarkStart w:id="14" w:name="_Toc449699541"/>
      <w:bookmarkEnd w:id="12"/>
      <w:bookmarkEnd w:id="13"/>
    </w:p>
    <w:tbl>
      <w:tblPr>
        <w:tblW w:w="52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1807"/>
        <w:gridCol w:w="662"/>
        <w:gridCol w:w="769"/>
        <w:gridCol w:w="781"/>
        <w:gridCol w:w="1264"/>
        <w:gridCol w:w="1139"/>
        <w:gridCol w:w="853"/>
        <w:gridCol w:w="2264"/>
      </w:tblGrid>
      <w:tr w:rsidR="00C90B97" w:rsidRPr="005F157A" w:rsidTr="00C90B97">
        <w:tc>
          <w:tcPr>
            <w:tcW w:w="260" w:type="pct"/>
            <w:vMerge w:val="restart"/>
            <w:shd w:val="clear" w:color="auto" w:fill="auto"/>
          </w:tcPr>
          <w:p w:rsidR="00C90B97" w:rsidRPr="005F157A" w:rsidRDefault="00C90B97" w:rsidP="005F157A">
            <w:pPr>
              <w:tabs>
                <w:tab w:val="right" w:pos="851"/>
              </w:tabs>
              <w:jc w:val="both"/>
              <w:rPr>
                <w:sz w:val="24"/>
                <w:szCs w:val="24"/>
              </w:rPr>
            </w:pPr>
            <w:r w:rsidRPr="005F157A">
              <w:rPr>
                <w:sz w:val="24"/>
                <w:szCs w:val="24"/>
              </w:rPr>
              <w:t>№</w:t>
            </w:r>
          </w:p>
          <w:p w:rsidR="00C90B97" w:rsidRPr="005F157A" w:rsidRDefault="00C90B97" w:rsidP="005F157A">
            <w:pPr>
              <w:tabs>
                <w:tab w:val="right" w:pos="851"/>
              </w:tabs>
              <w:jc w:val="both"/>
              <w:rPr>
                <w:sz w:val="24"/>
                <w:szCs w:val="24"/>
              </w:rPr>
            </w:pPr>
            <w:r w:rsidRPr="005F157A">
              <w:rPr>
                <w:sz w:val="24"/>
                <w:szCs w:val="24"/>
              </w:rPr>
              <w:t>п/п</w:t>
            </w:r>
          </w:p>
        </w:tc>
        <w:tc>
          <w:tcPr>
            <w:tcW w:w="898" w:type="pct"/>
            <w:vMerge w:val="restart"/>
            <w:shd w:val="clear" w:color="auto" w:fill="auto"/>
          </w:tcPr>
          <w:p w:rsidR="00C90B97" w:rsidRPr="00C90B97" w:rsidRDefault="00C90B97" w:rsidP="0088010A">
            <w:pPr>
              <w:tabs>
                <w:tab w:val="right" w:pos="851"/>
              </w:tabs>
              <w:ind w:left="-62"/>
              <w:jc w:val="both"/>
              <w:rPr>
                <w:sz w:val="24"/>
                <w:szCs w:val="24"/>
              </w:rPr>
            </w:pPr>
            <w:r w:rsidRPr="00C90B97">
              <w:rPr>
                <w:sz w:val="24"/>
                <w:szCs w:val="24"/>
              </w:rPr>
              <w:t>Наименование тем (разделов) дисциплины</w:t>
            </w:r>
          </w:p>
        </w:tc>
        <w:tc>
          <w:tcPr>
            <w:tcW w:w="2716" w:type="pct"/>
            <w:gridSpan w:val="6"/>
          </w:tcPr>
          <w:p w:rsidR="00C90B97" w:rsidRPr="00C90B97" w:rsidRDefault="00C90B97" w:rsidP="005F157A">
            <w:pPr>
              <w:tabs>
                <w:tab w:val="right" w:pos="851"/>
              </w:tabs>
              <w:jc w:val="center"/>
              <w:rPr>
                <w:sz w:val="24"/>
                <w:szCs w:val="24"/>
              </w:rPr>
            </w:pPr>
            <w:r w:rsidRPr="00C90B97">
              <w:rPr>
                <w:sz w:val="24"/>
                <w:szCs w:val="24"/>
              </w:rPr>
              <w:t>Трудоемкость в часах</w:t>
            </w:r>
          </w:p>
        </w:tc>
        <w:tc>
          <w:tcPr>
            <w:tcW w:w="1126" w:type="pct"/>
            <w:vMerge w:val="restart"/>
            <w:shd w:val="clear" w:color="auto" w:fill="auto"/>
          </w:tcPr>
          <w:p w:rsidR="00C90B97" w:rsidRPr="00C90B97" w:rsidRDefault="00C90B97" w:rsidP="005F157A">
            <w:pPr>
              <w:tabs>
                <w:tab w:val="right" w:pos="851"/>
              </w:tabs>
              <w:jc w:val="both"/>
              <w:rPr>
                <w:sz w:val="24"/>
                <w:szCs w:val="24"/>
              </w:rPr>
            </w:pPr>
            <w:r w:rsidRPr="00C90B97">
              <w:rPr>
                <w:sz w:val="24"/>
                <w:szCs w:val="24"/>
              </w:rPr>
              <w:t>Формы текущего контроля успеваемости</w:t>
            </w:r>
          </w:p>
        </w:tc>
      </w:tr>
      <w:tr w:rsidR="00C90B97" w:rsidRPr="005F157A" w:rsidTr="00C90B97">
        <w:tc>
          <w:tcPr>
            <w:tcW w:w="260" w:type="pct"/>
            <w:vMerge/>
            <w:shd w:val="clear" w:color="auto" w:fill="auto"/>
          </w:tcPr>
          <w:p w:rsidR="00C90B97" w:rsidRPr="005F157A" w:rsidRDefault="00C90B97" w:rsidP="005F157A">
            <w:pPr>
              <w:tabs>
                <w:tab w:val="right" w:pos="851"/>
              </w:tabs>
              <w:jc w:val="both"/>
              <w:rPr>
                <w:sz w:val="24"/>
                <w:szCs w:val="24"/>
              </w:rPr>
            </w:pPr>
          </w:p>
        </w:tc>
        <w:tc>
          <w:tcPr>
            <w:tcW w:w="898" w:type="pct"/>
            <w:vMerge/>
            <w:shd w:val="clear" w:color="auto" w:fill="auto"/>
          </w:tcPr>
          <w:p w:rsidR="00C90B97" w:rsidRPr="00C90B97" w:rsidRDefault="00C90B97" w:rsidP="005F157A">
            <w:pPr>
              <w:tabs>
                <w:tab w:val="right" w:pos="851"/>
              </w:tabs>
              <w:jc w:val="both"/>
              <w:rPr>
                <w:sz w:val="24"/>
                <w:szCs w:val="24"/>
              </w:rPr>
            </w:pPr>
          </w:p>
        </w:tc>
        <w:tc>
          <w:tcPr>
            <w:tcW w:w="329" w:type="pct"/>
            <w:vMerge w:val="restart"/>
            <w:shd w:val="clear" w:color="auto" w:fill="auto"/>
          </w:tcPr>
          <w:p w:rsidR="00C90B97" w:rsidRPr="00C90B97" w:rsidRDefault="00C90B97" w:rsidP="005F157A">
            <w:pPr>
              <w:tabs>
                <w:tab w:val="right" w:pos="851"/>
              </w:tabs>
              <w:jc w:val="both"/>
              <w:rPr>
                <w:sz w:val="24"/>
                <w:szCs w:val="24"/>
              </w:rPr>
            </w:pPr>
            <w:r w:rsidRPr="00C90B97">
              <w:rPr>
                <w:sz w:val="24"/>
                <w:szCs w:val="24"/>
              </w:rPr>
              <w:t>Всего</w:t>
            </w:r>
          </w:p>
        </w:tc>
        <w:tc>
          <w:tcPr>
            <w:tcW w:w="1964" w:type="pct"/>
            <w:gridSpan w:val="4"/>
            <w:shd w:val="clear" w:color="auto" w:fill="auto"/>
          </w:tcPr>
          <w:p w:rsidR="00C90B97" w:rsidRPr="00C90B97" w:rsidRDefault="00C90B97" w:rsidP="0088010A">
            <w:pPr>
              <w:tabs>
                <w:tab w:val="right" w:pos="851"/>
              </w:tabs>
              <w:jc w:val="center"/>
              <w:rPr>
                <w:sz w:val="24"/>
                <w:szCs w:val="24"/>
              </w:rPr>
            </w:pPr>
            <w:r w:rsidRPr="00C90B97">
              <w:rPr>
                <w:sz w:val="24"/>
                <w:szCs w:val="24"/>
              </w:rPr>
              <w:t>Аудиторная работа</w:t>
            </w:r>
          </w:p>
        </w:tc>
        <w:tc>
          <w:tcPr>
            <w:tcW w:w="424" w:type="pct"/>
            <w:vMerge w:val="restart"/>
            <w:shd w:val="clear" w:color="auto" w:fill="auto"/>
          </w:tcPr>
          <w:p w:rsidR="00C90B97" w:rsidRPr="00C90B97" w:rsidRDefault="00C90B97" w:rsidP="00C90B97">
            <w:pPr>
              <w:tabs>
                <w:tab w:val="right" w:pos="851"/>
              </w:tabs>
              <w:ind w:left="-112"/>
              <w:jc w:val="both"/>
              <w:rPr>
                <w:sz w:val="24"/>
                <w:szCs w:val="24"/>
              </w:rPr>
            </w:pPr>
            <w:r w:rsidRPr="00C90B97">
              <w:rPr>
                <w:sz w:val="24"/>
                <w:szCs w:val="24"/>
              </w:rPr>
              <w:t>Самостоятельная работа</w:t>
            </w:r>
          </w:p>
        </w:tc>
        <w:tc>
          <w:tcPr>
            <w:tcW w:w="1126" w:type="pct"/>
            <w:vMerge/>
            <w:shd w:val="clear" w:color="auto" w:fill="auto"/>
          </w:tcPr>
          <w:p w:rsidR="00C90B97" w:rsidRPr="00C90B97" w:rsidRDefault="00C90B97" w:rsidP="005F157A">
            <w:pPr>
              <w:tabs>
                <w:tab w:val="right" w:pos="851"/>
              </w:tabs>
              <w:jc w:val="both"/>
              <w:rPr>
                <w:sz w:val="24"/>
                <w:szCs w:val="24"/>
              </w:rPr>
            </w:pPr>
          </w:p>
        </w:tc>
      </w:tr>
      <w:tr w:rsidR="00C90B97" w:rsidRPr="005F157A" w:rsidTr="00C90B97">
        <w:tc>
          <w:tcPr>
            <w:tcW w:w="260" w:type="pct"/>
            <w:vMerge/>
            <w:shd w:val="clear" w:color="auto" w:fill="auto"/>
          </w:tcPr>
          <w:p w:rsidR="00C90B97" w:rsidRPr="005F157A" w:rsidRDefault="00C90B97" w:rsidP="005F157A">
            <w:pPr>
              <w:tabs>
                <w:tab w:val="right" w:pos="851"/>
              </w:tabs>
              <w:jc w:val="both"/>
              <w:rPr>
                <w:sz w:val="24"/>
                <w:szCs w:val="24"/>
              </w:rPr>
            </w:pPr>
          </w:p>
        </w:tc>
        <w:tc>
          <w:tcPr>
            <w:tcW w:w="898" w:type="pct"/>
            <w:vMerge/>
            <w:shd w:val="clear" w:color="auto" w:fill="auto"/>
          </w:tcPr>
          <w:p w:rsidR="00C90B97" w:rsidRPr="00C90B97" w:rsidRDefault="00C90B97" w:rsidP="005F157A">
            <w:pPr>
              <w:tabs>
                <w:tab w:val="right" w:pos="851"/>
              </w:tabs>
              <w:jc w:val="both"/>
              <w:rPr>
                <w:sz w:val="24"/>
                <w:szCs w:val="24"/>
              </w:rPr>
            </w:pPr>
          </w:p>
        </w:tc>
        <w:tc>
          <w:tcPr>
            <w:tcW w:w="329" w:type="pct"/>
            <w:vMerge/>
            <w:shd w:val="clear" w:color="auto" w:fill="auto"/>
          </w:tcPr>
          <w:p w:rsidR="00C90B97" w:rsidRPr="00C90B97" w:rsidRDefault="00C90B97" w:rsidP="005F157A">
            <w:pPr>
              <w:tabs>
                <w:tab w:val="right" w:pos="851"/>
              </w:tabs>
              <w:jc w:val="both"/>
              <w:rPr>
                <w:sz w:val="24"/>
                <w:szCs w:val="24"/>
              </w:rPr>
            </w:pPr>
          </w:p>
        </w:tc>
        <w:tc>
          <w:tcPr>
            <w:tcW w:w="382" w:type="pct"/>
            <w:shd w:val="clear" w:color="auto" w:fill="auto"/>
          </w:tcPr>
          <w:p w:rsidR="00C90B97" w:rsidRPr="00C90B97" w:rsidRDefault="00C90B97" w:rsidP="005F157A">
            <w:pPr>
              <w:tabs>
                <w:tab w:val="right" w:pos="851"/>
              </w:tabs>
              <w:jc w:val="both"/>
              <w:rPr>
                <w:sz w:val="24"/>
                <w:szCs w:val="24"/>
              </w:rPr>
            </w:pPr>
            <w:r>
              <w:rPr>
                <w:sz w:val="24"/>
                <w:szCs w:val="24"/>
              </w:rPr>
              <w:t>Об</w:t>
            </w:r>
            <w:r w:rsidRPr="00C90B97">
              <w:rPr>
                <w:sz w:val="24"/>
                <w:szCs w:val="24"/>
              </w:rPr>
              <w:t>щая, в т.ч.:</w:t>
            </w:r>
          </w:p>
        </w:tc>
        <w:tc>
          <w:tcPr>
            <w:tcW w:w="388" w:type="pct"/>
            <w:shd w:val="clear" w:color="auto" w:fill="auto"/>
          </w:tcPr>
          <w:p w:rsidR="00C90B97" w:rsidRPr="00C90B97" w:rsidRDefault="00C90B97" w:rsidP="005F157A">
            <w:pPr>
              <w:tabs>
                <w:tab w:val="right" w:pos="851"/>
              </w:tabs>
              <w:jc w:val="both"/>
              <w:rPr>
                <w:sz w:val="24"/>
                <w:szCs w:val="24"/>
              </w:rPr>
            </w:pPr>
            <w:r w:rsidRPr="00C90B97">
              <w:rPr>
                <w:sz w:val="24"/>
                <w:szCs w:val="24"/>
              </w:rPr>
              <w:t>Лекции</w:t>
            </w:r>
          </w:p>
        </w:tc>
        <w:tc>
          <w:tcPr>
            <w:tcW w:w="628" w:type="pct"/>
            <w:shd w:val="clear" w:color="auto" w:fill="auto"/>
          </w:tcPr>
          <w:p w:rsidR="00C90B97" w:rsidRPr="00C90B97" w:rsidRDefault="00C90B97" w:rsidP="00C90B97">
            <w:pPr>
              <w:tabs>
                <w:tab w:val="right" w:pos="1098"/>
              </w:tabs>
              <w:ind w:left="-126"/>
              <w:jc w:val="both"/>
              <w:rPr>
                <w:sz w:val="24"/>
                <w:szCs w:val="24"/>
              </w:rPr>
            </w:pPr>
            <w:r w:rsidRPr="00C90B97">
              <w:rPr>
                <w:sz w:val="24"/>
                <w:szCs w:val="24"/>
              </w:rPr>
              <w:t>Семинары, практические занятия</w:t>
            </w:r>
          </w:p>
        </w:tc>
        <w:tc>
          <w:tcPr>
            <w:tcW w:w="566" w:type="pct"/>
          </w:tcPr>
          <w:p w:rsidR="00C90B97" w:rsidRPr="00C90B97" w:rsidRDefault="00C90B97" w:rsidP="00C90B97">
            <w:pPr>
              <w:tabs>
                <w:tab w:val="right" w:pos="851"/>
              </w:tabs>
              <w:ind w:left="-106"/>
              <w:jc w:val="both"/>
              <w:rPr>
                <w:sz w:val="24"/>
                <w:szCs w:val="24"/>
              </w:rPr>
            </w:pPr>
            <w:r>
              <w:rPr>
                <w:sz w:val="24"/>
                <w:szCs w:val="24"/>
              </w:rPr>
              <w:t>Занятия в интер</w:t>
            </w:r>
            <w:r w:rsidRPr="00C90B97">
              <w:rPr>
                <w:sz w:val="24"/>
                <w:szCs w:val="24"/>
              </w:rPr>
              <w:t>активных</w:t>
            </w:r>
            <w:r>
              <w:rPr>
                <w:sz w:val="24"/>
                <w:szCs w:val="24"/>
              </w:rPr>
              <w:t xml:space="preserve"> </w:t>
            </w:r>
            <w:r w:rsidRPr="00C90B97">
              <w:rPr>
                <w:sz w:val="24"/>
                <w:szCs w:val="24"/>
              </w:rPr>
              <w:t>формах</w:t>
            </w:r>
          </w:p>
        </w:tc>
        <w:tc>
          <w:tcPr>
            <w:tcW w:w="424" w:type="pct"/>
            <w:vMerge/>
            <w:shd w:val="clear" w:color="auto" w:fill="auto"/>
          </w:tcPr>
          <w:p w:rsidR="00C90B97" w:rsidRPr="00C90B97" w:rsidRDefault="00C90B97" w:rsidP="005F157A">
            <w:pPr>
              <w:tabs>
                <w:tab w:val="right" w:pos="851"/>
              </w:tabs>
              <w:jc w:val="both"/>
              <w:rPr>
                <w:sz w:val="24"/>
                <w:szCs w:val="24"/>
                <w:highlight w:val="yellow"/>
              </w:rPr>
            </w:pPr>
          </w:p>
        </w:tc>
        <w:tc>
          <w:tcPr>
            <w:tcW w:w="1126" w:type="pct"/>
            <w:vMerge/>
            <w:shd w:val="clear" w:color="auto" w:fill="auto"/>
          </w:tcPr>
          <w:p w:rsidR="00C90B97" w:rsidRPr="00C90B97" w:rsidRDefault="00C90B97" w:rsidP="005F157A">
            <w:pPr>
              <w:tabs>
                <w:tab w:val="right" w:pos="851"/>
              </w:tabs>
              <w:jc w:val="both"/>
              <w:rPr>
                <w:sz w:val="24"/>
                <w:szCs w:val="24"/>
              </w:rPr>
            </w:pPr>
          </w:p>
        </w:tc>
      </w:tr>
      <w:tr w:rsidR="00C90B97" w:rsidRPr="005F157A" w:rsidTr="00C90B97">
        <w:tc>
          <w:tcPr>
            <w:tcW w:w="260" w:type="pct"/>
            <w:shd w:val="clear" w:color="auto" w:fill="auto"/>
          </w:tcPr>
          <w:p w:rsidR="00F72CC1" w:rsidRPr="005F157A" w:rsidRDefault="00F72CC1" w:rsidP="005F157A">
            <w:pPr>
              <w:widowControl/>
              <w:numPr>
                <w:ilvl w:val="0"/>
                <w:numId w:val="20"/>
              </w:numPr>
              <w:tabs>
                <w:tab w:val="right" w:pos="851"/>
              </w:tabs>
              <w:autoSpaceDE/>
              <w:autoSpaceDN/>
              <w:adjustRightInd/>
              <w:ind w:left="0" w:firstLine="0"/>
              <w:jc w:val="both"/>
              <w:rPr>
                <w:sz w:val="24"/>
                <w:szCs w:val="24"/>
              </w:rPr>
            </w:pPr>
          </w:p>
        </w:tc>
        <w:tc>
          <w:tcPr>
            <w:tcW w:w="898" w:type="pct"/>
            <w:shd w:val="clear" w:color="auto" w:fill="auto"/>
          </w:tcPr>
          <w:p w:rsidR="00F72CC1" w:rsidRPr="00B6407F" w:rsidRDefault="001030B3" w:rsidP="005F157A">
            <w:pPr>
              <w:jc w:val="both"/>
              <w:rPr>
                <w:sz w:val="24"/>
                <w:szCs w:val="24"/>
              </w:rPr>
            </w:pPr>
            <w:r w:rsidRPr="005F157A">
              <w:rPr>
                <w:sz w:val="24"/>
                <w:szCs w:val="24"/>
              </w:rPr>
              <w:t xml:space="preserve">Эконометрический аппарат исследования: классическая модель линейной регрессии в </w:t>
            </w:r>
            <w:r w:rsidRPr="005F157A">
              <w:rPr>
                <w:sz w:val="24"/>
                <w:szCs w:val="24"/>
              </w:rPr>
              <w:lastRenderedPageBreak/>
              <w:t xml:space="preserve">среде </w:t>
            </w:r>
            <w:r w:rsidRPr="005F157A">
              <w:rPr>
                <w:sz w:val="24"/>
                <w:szCs w:val="24"/>
                <w:lang w:val="en-US"/>
              </w:rPr>
              <w:t>R</w:t>
            </w:r>
          </w:p>
        </w:tc>
        <w:tc>
          <w:tcPr>
            <w:tcW w:w="329" w:type="pct"/>
            <w:shd w:val="clear" w:color="auto" w:fill="auto"/>
            <w:vAlign w:val="center"/>
          </w:tcPr>
          <w:p w:rsidR="00F72CC1" w:rsidRPr="005F157A" w:rsidRDefault="00F72CC1" w:rsidP="005F157A">
            <w:pPr>
              <w:jc w:val="both"/>
              <w:rPr>
                <w:sz w:val="24"/>
                <w:szCs w:val="24"/>
                <w:highlight w:val="yellow"/>
              </w:rPr>
            </w:pPr>
            <w:r w:rsidRPr="005F157A">
              <w:rPr>
                <w:sz w:val="24"/>
                <w:szCs w:val="24"/>
              </w:rPr>
              <w:lastRenderedPageBreak/>
              <w:t>28</w:t>
            </w:r>
          </w:p>
        </w:tc>
        <w:tc>
          <w:tcPr>
            <w:tcW w:w="382" w:type="pct"/>
            <w:shd w:val="clear" w:color="auto" w:fill="auto"/>
            <w:vAlign w:val="center"/>
          </w:tcPr>
          <w:p w:rsidR="00F72CC1" w:rsidRPr="005F157A" w:rsidRDefault="00F72CC1" w:rsidP="005F157A">
            <w:pPr>
              <w:jc w:val="center"/>
              <w:rPr>
                <w:sz w:val="24"/>
                <w:szCs w:val="24"/>
              </w:rPr>
            </w:pPr>
            <w:r w:rsidRPr="005F157A">
              <w:rPr>
                <w:sz w:val="24"/>
                <w:szCs w:val="24"/>
              </w:rPr>
              <w:t>4</w:t>
            </w:r>
          </w:p>
        </w:tc>
        <w:tc>
          <w:tcPr>
            <w:tcW w:w="388" w:type="pct"/>
            <w:shd w:val="clear" w:color="auto" w:fill="auto"/>
            <w:vAlign w:val="center"/>
          </w:tcPr>
          <w:p w:rsidR="00F72CC1" w:rsidRPr="005F157A" w:rsidRDefault="00F72CC1" w:rsidP="005F157A">
            <w:pPr>
              <w:jc w:val="center"/>
              <w:rPr>
                <w:sz w:val="24"/>
                <w:szCs w:val="24"/>
              </w:rPr>
            </w:pPr>
            <w:r w:rsidRPr="005F157A">
              <w:rPr>
                <w:sz w:val="24"/>
                <w:szCs w:val="24"/>
              </w:rPr>
              <w:t>-</w:t>
            </w:r>
          </w:p>
        </w:tc>
        <w:tc>
          <w:tcPr>
            <w:tcW w:w="628" w:type="pct"/>
            <w:shd w:val="clear" w:color="auto" w:fill="auto"/>
            <w:vAlign w:val="center"/>
          </w:tcPr>
          <w:p w:rsidR="00F72CC1" w:rsidRPr="005F157A" w:rsidRDefault="00F72CC1" w:rsidP="005F157A">
            <w:pPr>
              <w:jc w:val="center"/>
              <w:rPr>
                <w:sz w:val="24"/>
                <w:szCs w:val="24"/>
              </w:rPr>
            </w:pPr>
            <w:r w:rsidRPr="005F157A">
              <w:rPr>
                <w:sz w:val="24"/>
                <w:szCs w:val="24"/>
              </w:rPr>
              <w:t>4</w:t>
            </w:r>
          </w:p>
        </w:tc>
        <w:tc>
          <w:tcPr>
            <w:tcW w:w="566" w:type="pct"/>
            <w:vAlign w:val="center"/>
          </w:tcPr>
          <w:p w:rsidR="00F72CC1" w:rsidRPr="005F157A" w:rsidRDefault="00F72CC1" w:rsidP="005F157A">
            <w:pPr>
              <w:jc w:val="center"/>
              <w:rPr>
                <w:sz w:val="24"/>
                <w:szCs w:val="24"/>
              </w:rPr>
            </w:pPr>
            <w:r w:rsidRPr="005F157A">
              <w:rPr>
                <w:sz w:val="24"/>
                <w:szCs w:val="24"/>
              </w:rPr>
              <w:t>4</w:t>
            </w:r>
          </w:p>
        </w:tc>
        <w:tc>
          <w:tcPr>
            <w:tcW w:w="424" w:type="pct"/>
            <w:shd w:val="clear" w:color="auto" w:fill="auto"/>
            <w:vAlign w:val="center"/>
          </w:tcPr>
          <w:p w:rsidR="00F72CC1" w:rsidRPr="005F157A" w:rsidRDefault="00F72CC1" w:rsidP="005F157A">
            <w:pPr>
              <w:jc w:val="center"/>
              <w:rPr>
                <w:sz w:val="24"/>
                <w:szCs w:val="24"/>
              </w:rPr>
            </w:pPr>
            <w:r w:rsidRPr="005F157A">
              <w:rPr>
                <w:sz w:val="24"/>
                <w:szCs w:val="24"/>
              </w:rPr>
              <w:t>24</w:t>
            </w:r>
          </w:p>
        </w:tc>
        <w:tc>
          <w:tcPr>
            <w:tcW w:w="1126" w:type="pct"/>
            <w:shd w:val="clear" w:color="auto" w:fill="auto"/>
          </w:tcPr>
          <w:p w:rsidR="00F72CC1" w:rsidRPr="005F157A" w:rsidRDefault="00F72CC1" w:rsidP="00F7509A">
            <w:pPr>
              <w:jc w:val="both"/>
              <w:rPr>
                <w:sz w:val="24"/>
                <w:szCs w:val="24"/>
                <w:lang w:eastAsia="en-US"/>
              </w:rPr>
            </w:pPr>
            <w:r w:rsidRPr="005F157A">
              <w:rPr>
                <w:sz w:val="24"/>
                <w:szCs w:val="24"/>
                <w:lang w:eastAsia="en-US"/>
              </w:rPr>
              <w:t>устный опрос,</w:t>
            </w:r>
          </w:p>
          <w:p w:rsidR="00F72CC1" w:rsidRPr="005F157A" w:rsidRDefault="00F72CC1" w:rsidP="00F7509A">
            <w:pPr>
              <w:tabs>
                <w:tab w:val="right" w:pos="851"/>
              </w:tabs>
              <w:jc w:val="both"/>
              <w:rPr>
                <w:sz w:val="24"/>
                <w:szCs w:val="24"/>
              </w:rPr>
            </w:pPr>
            <w:r w:rsidRPr="005F157A">
              <w:rPr>
                <w:sz w:val="24"/>
                <w:szCs w:val="24"/>
                <w:lang w:eastAsia="en-US"/>
              </w:rPr>
              <w:t xml:space="preserve">решение ситуационных задач </w:t>
            </w:r>
          </w:p>
        </w:tc>
      </w:tr>
      <w:tr w:rsidR="00C90B97" w:rsidRPr="005F157A" w:rsidTr="00C90B97">
        <w:tc>
          <w:tcPr>
            <w:tcW w:w="260" w:type="pct"/>
            <w:shd w:val="clear" w:color="auto" w:fill="auto"/>
          </w:tcPr>
          <w:p w:rsidR="00F72CC1" w:rsidRPr="005F157A" w:rsidRDefault="00F72CC1" w:rsidP="005F157A">
            <w:pPr>
              <w:widowControl/>
              <w:numPr>
                <w:ilvl w:val="0"/>
                <w:numId w:val="20"/>
              </w:numPr>
              <w:tabs>
                <w:tab w:val="right" w:pos="851"/>
              </w:tabs>
              <w:autoSpaceDE/>
              <w:autoSpaceDN/>
              <w:adjustRightInd/>
              <w:ind w:left="0" w:firstLine="0"/>
              <w:jc w:val="both"/>
              <w:rPr>
                <w:sz w:val="24"/>
                <w:szCs w:val="24"/>
              </w:rPr>
            </w:pPr>
          </w:p>
        </w:tc>
        <w:tc>
          <w:tcPr>
            <w:tcW w:w="898" w:type="pct"/>
            <w:shd w:val="clear" w:color="auto" w:fill="auto"/>
          </w:tcPr>
          <w:p w:rsidR="001030B3" w:rsidRPr="005F157A" w:rsidRDefault="001030B3" w:rsidP="005F157A">
            <w:pPr>
              <w:jc w:val="both"/>
              <w:rPr>
                <w:sz w:val="24"/>
                <w:szCs w:val="24"/>
              </w:rPr>
            </w:pPr>
            <w:r w:rsidRPr="005F157A">
              <w:rPr>
                <w:sz w:val="24"/>
                <w:szCs w:val="24"/>
              </w:rPr>
              <w:t>Работа в среде R</w:t>
            </w:r>
          </w:p>
          <w:p w:rsidR="00F72CC1" w:rsidRPr="005F157A" w:rsidRDefault="00F72CC1" w:rsidP="005F157A">
            <w:pPr>
              <w:tabs>
                <w:tab w:val="right" w:pos="851"/>
              </w:tabs>
              <w:jc w:val="both"/>
              <w:rPr>
                <w:sz w:val="24"/>
                <w:szCs w:val="24"/>
              </w:rPr>
            </w:pPr>
          </w:p>
        </w:tc>
        <w:tc>
          <w:tcPr>
            <w:tcW w:w="329" w:type="pct"/>
            <w:shd w:val="clear" w:color="auto" w:fill="auto"/>
            <w:vAlign w:val="center"/>
          </w:tcPr>
          <w:p w:rsidR="00F72CC1" w:rsidRPr="005F157A" w:rsidRDefault="00F72CC1" w:rsidP="005F157A">
            <w:pPr>
              <w:jc w:val="both"/>
              <w:rPr>
                <w:sz w:val="24"/>
                <w:szCs w:val="24"/>
                <w:highlight w:val="yellow"/>
              </w:rPr>
            </w:pPr>
            <w:r w:rsidRPr="005F157A">
              <w:rPr>
                <w:sz w:val="24"/>
                <w:szCs w:val="24"/>
              </w:rPr>
              <w:t>29</w:t>
            </w:r>
          </w:p>
        </w:tc>
        <w:tc>
          <w:tcPr>
            <w:tcW w:w="382" w:type="pct"/>
            <w:shd w:val="clear" w:color="auto" w:fill="auto"/>
            <w:vAlign w:val="center"/>
          </w:tcPr>
          <w:p w:rsidR="00F72CC1" w:rsidRPr="005F157A" w:rsidRDefault="00F72CC1" w:rsidP="005F157A">
            <w:pPr>
              <w:jc w:val="center"/>
              <w:rPr>
                <w:sz w:val="24"/>
                <w:szCs w:val="24"/>
              </w:rPr>
            </w:pPr>
            <w:r w:rsidRPr="005F157A">
              <w:rPr>
                <w:sz w:val="24"/>
                <w:szCs w:val="24"/>
              </w:rPr>
              <w:t>5</w:t>
            </w:r>
          </w:p>
        </w:tc>
        <w:tc>
          <w:tcPr>
            <w:tcW w:w="388" w:type="pct"/>
            <w:shd w:val="clear" w:color="auto" w:fill="auto"/>
            <w:vAlign w:val="center"/>
          </w:tcPr>
          <w:p w:rsidR="00F72CC1" w:rsidRPr="005F157A" w:rsidRDefault="00F72CC1" w:rsidP="005F157A">
            <w:pPr>
              <w:jc w:val="center"/>
              <w:rPr>
                <w:sz w:val="24"/>
                <w:szCs w:val="24"/>
              </w:rPr>
            </w:pPr>
            <w:r w:rsidRPr="005F157A">
              <w:rPr>
                <w:sz w:val="24"/>
                <w:szCs w:val="24"/>
              </w:rPr>
              <w:t>1</w:t>
            </w:r>
          </w:p>
        </w:tc>
        <w:tc>
          <w:tcPr>
            <w:tcW w:w="628" w:type="pct"/>
            <w:shd w:val="clear" w:color="auto" w:fill="auto"/>
            <w:vAlign w:val="center"/>
          </w:tcPr>
          <w:p w:rsidR="00F72CC1" w:rsidRPr="005F157A" w:rsidRDefault="00F72CC1" w:rsidP="005F157A">
            <w:pPr>
              <w:jc w:val="center"/>
              <w:rPr>
                <w:sz w:val="24"/>
                <w:szCs w:val="24"/>
              </w:rPr>
            </w:pPr>
            <w:r w:rsidRPr="005F157A">
              <w:rPr>
                <w:sz w:val="24"/>
                <w:szCs w:val="24"/>
              </w:rPr>
              <w:t>4</w:t>
            </w:r>
          </w:p>
        </w:tc>
        <w:tc>
          <w:tcPr>
            <w:tcW w:w="566" w:type="pct"/>
            <w:vAlign w:val="center"/>
          </w:tcPr>
          <w:p w:rsidR="00F72CC1" w:rsidRPr="005F157A" w:rsidRDefault="00F72CC1" w:rsidP="005F157A">
            <w:pPr>
              <w:jc w:val="center"/>
              <w:rPr>
                <w:sz w:val="24"/>
                <w:szCs w:val="24"/>
              </w:rPr>
            </w:pPr>
            <w:r w:rsidRPr="005F157A">
              <w:rPr>
                <w:sz w:val="24"/>
                <w:szCs w:val="24"/>
              </w:rPr>
              <w:t>4</w:t>
            </w:r>
          </w:p>
        </w:tc>
        <w:tc>
          <w:tcPr>
            <w:tcW w:w="424" w:type="pct"/>
            <w:shd w:val="clear" w:color="auto" w:fill="auto"/>
            <w:vAlign w:val="center"/>
          </w:tcPr>
          <w:p w:rsidR="00F72CC1" w:rsidRPr="005F157A" w:rsidRDefault="00F72CC1" w:rsidP="005F157A">
            <w:pPr>
              <w:jc w:val="center"/>
              <w:rPr>
                <w:sz w:val="24"/>
                <w:szCs w:val="24"/>
              </w:rPr>
            </w:pPr>
            <w:r w:rsidRPr="005F157A">
              <w:rPr>
                <w:sz w:val="24"/>
                <w:szCs w:val="24"/>
              </w:rPr>
              <w:t>24</w:t>
            </w:r>
          </w:p>
        </w:tc>
        <w:tc>
          <w:tcPr>
            <w:tcW w:w="1126" w:type="pct"/>
            <w:shd w:val="clear" w:color="auto" w:fill="auto"/>
          </w:tcPr>
          <w:p w:rsidR="00F72CC1" w:rsidRPr="005F157A" w:rsidRDefault="00E2504B" w:rsidP="00F7509A">
            <w:pPr>
              <w:tabs>
                <w:tab w:val="right" w:pos="851"/>
              </w:tabs>
              <w:jc w:val="both"/>
              <w:rPr>
                <w:sz w:val="24"/>
                <w:szCs w:val="24"/>
              </w:rPr>
            </w:pPr>
            <w:r w:rsidRPr="005F157A">
              <w:rPr>
                <w:sz w:val="24"/>
                <w:szCs w:val="24"/>
                <w:lang w:eastAsia="en-US"/>
              </w:rPr>
              <w:t xml:space="preserve">установка среды </w:t>
            </w:r>
            <w:r w:rsidRPr="005F157A">
              <w:rPr>
                <w:sz w:val="24"/>
                <w:szCs w:val="24"/>
                <w:lang w:val="en-US" w:eastAsia="en-US"/>
              </w:rPr>
              <w:t>R</w:t>
            </w:r>
            <w:r w:rsidRPr="005F157A">
              <w:rPr>
                <w:sz w:val="24"/>
                <w:szCs w:val="24"/>
                <w:lang w:eastAsia="en-US"/>
              </w:rPr>
              <w:t xml:space="preserve">, </w:t>
            </w:r>
            <w:r w:rsidRPr="005F157A">
              <w:rPr>
                <w:sz w:val="24"/>
                <w:szCs w:val="24"/>
                <w:lang w:val="en-US" w:eastAsia="en-US"/>
              </w:rPr>
              <w:t>Rstudio</w:t>
            </w:r>
            <w:r w:rsidRPr="005F157A">
              <w:rPr>
                <w:sz w:val="24"/>
                <w:szCs w:val="24"/>
                <w:lang w:eastAsia="en-US"/>
              </w:rPr>
              <w:t>, библиотек, импорт данных, осуществление расчетов и выгрузка результатов, оформление результатов</w:t>
            </w:r>
          </w:p>
        </w:tc>
      </w:tr>
      <w:tr w:rsidR="00C90B97" w:rsidRPr="005F157A" w:rsidTr="00C90B97">
        <w:tc>
          <w:tcPr>
            <w:tcW w:w="260" w:type="pct"/>
            <w:shd w:val="clear" w:color="auto" w:fill="auto"/>
          </w:tcPr>
          <w:p w:rsidR="00F72CC1" w:rsidRPr="005F157A" w:rsidRDefault="00F72CC1" w:rsidP="005F157A">
            <w:pPr>
              <w:widowControl/>
              <w:numPr>
                <w:ilvl w:val="0"/>
                <w:numId w:val="20"/>
              </w:numPr>
              <w:tabs>
                <w:tab w:val="right" w:pos="851"/>
              </w:tabs>
              <w:autoSpaceDE/>
              <w:autoSpaceDN/>
              <w:adjustRightInd/>
              <w:ind w:left="0" w:firstLine="0"/>
              <w:jc w:val="both"/>
              <w:rPr>
                <w:sz w:val="24"/>
                <w:szCs w:val="24"/>
              </w:rPr>
            </w:pPr>
          </w:p>
        </w:tc>
        <w:tc>
          <w:tcPr>
            <w:tcW w:w="898" w:type="pct"/>
            <w:shd w:val="clear" w:color="auto" w:fill="auto"/>
          </w:tcPr>
          <w:p w:rsidR="001030B3" w:rsidRPr="005F157A" w:rsidRDefault="001030B3" w:rsidP="005F157A">
            <w:pPr>
              <w:jc w:val="both"/>
              <w:rPr>
                <w:sz w:val="24"/>
                <w:szCs w:val="24"/>
              </w:rPr>
            </w:pPr>
            <w:r w:rsidRPr="005F157A">
              <w:rPr>
                <w:sz w:val="24"/>
                <w:szCs w:val="24"/>
              </w:rPr>
              <w:t xml:space="preserve">Модели </w:t>
            </w:r>
            <w:r w:rsidR="00611064">
              <w:rPr>
                <w:sz w:val="24"/>
                <w:szCs w:val="24"/>
              </w:rPr>
              <w:t xml:space="preserve">линейной регрессии </w:t>
            </w:r>
            <w:r w:rsidRPr="005F157A">
              <w:rPr>
                <w:sz w:val="24"/>
                <w:szCs w:val="24"/>
              </w:rPr>
              <w:t>и их реализация в среде R</w:t>
            </w:r>
          </w:p>
          <w:p w:rsidR="00F72CC1" w:rsidRPr="005F157A" w:rsidRDefault="00F72CC1" w:rsidP="005F157A">
            <w:pPr>
              <w:tabs>
                <w:tab w:val="right" w:pos="851"/>
              </w:tabs>
              <w:jc w:val="both"/>
              <w:rPr>
                <w:sz w:val="24"/>
                <w:szCs w:val="24"/>
              </w:rPr>
            </w:pPr>
          </w:p>
        </w:tc>
        <w:tc>
          <w:tcPr>
            <w:tcW w:w="329" w:type="pct"/>
            <w:shd w:val="clear" w:color="auto" w:fill="auto"/>
            <w:vAlign w:val="center"/>
          </w:tcPr>
          <w:p w:rsidR="00F72CC1" w:rsidRPr="005F157A" w:rsidRDefault="00F72CC1" w:rsidP="005F157A">
            <w:pPr>
              <w:jc w:val="both"/>
              <w:rPr>
                <w:sz w:val="24"/>
                <w:szCs w:val="24"/>
              </w:rPr>
            </w:pPr>
            <w:r w:rsidRPr="005F157A">
              <w:rPr>
                <w:sz w:val="24"/>
                <w:szCs w:val="24"/>
              </w:rPr>
              <w:t>29</w:t>
            </w:r>
          </w:p>
        </w:tc>
        <w:tc>
          <w:tcPr>
            <w:tcW w:w="382" w:type="pct"/>
            <w:shd w:val="clear" w:color="auto" w:fill="auto"/>
            <w:vAlign w:val="center"/>
          </w:tcPr>
          <w:p w:rsidR="00F72CC1" w:rsidRPr="005F157A" w:rsidRDefault="00F72CC1" w:rsidP="005F157A">
            <w:pPr>
              <w:jc w:val="center"/>
              <w:rPr>
                <w:sz w:val="24"/>
                <w:szCs w:val="24"/>
              </w:rPr>
            </w:pPr>
            <w:r w:rsidRPr="005F157A">
              <w:rPr>
                <w:sz w:val="24"/>
                <w:szCs w:val="24"/>
              </w:rPr>
              <w:t>5</w:t>
            </w:r>
          </w:p>
        </w:tc>
        <w:tc>
          <w:tcPr>
            <w:tcW w:w="388" w:type="pct"/>
            <w:shd w:val="clear" w:color="auto" w:fill="auto"/>
            <w:vAlign w:val="center"/>
          </w:tcPr>
          <w:p w:rsidR="00F72CC1" w:rsidRPr="005F157A" w:rsidRDefault="00F72CC1" w:rsidP="005F157A">
            <w:pPr>
              <w:jc w:val="center"/>
              <w:rPr>
                <w:sz w:val="24"/>
                <w:szCs w:val="24"/>
              </w:rPr>
            </w:pPr>
            <w:r w:rsidRPr="005F157A">
              <w:rPr>
                <w:sz w:val="24"/>
                <w:szCs w:val="24"/>
              </w:rPr>
              <w:t>1</w:t>
            </w:r>
          </w:p>
        </w:tc>
        <w:tc>
          <w:tcPr>
            <w:tcW w:w="628" w:type="pct"/>
            <w:shd w:val="clear" w:color="auto" w:fill="auto"/>
            <w:vAlign w:val="center"/>
          </w:tcPr>
          <w:p w:rsidR="00F72CC1" w:rsidRPr="005F157A" w:rsidRDefault="00F72CC1" w:rsidP="005F157A">
            <w:pPr>
              <w:jc w:val="center"/>
              <w:rPr>
                <w:sz w:val="24"/>
                <w:szCs w:val="24"/>
              </w:rPr>
            </w:pPr>
            <w:r w:rsidRPr="005F157A">
              <w:rPr>
                <w:sz w:val="24"/>
                <w:szCs w:val="24"/>
              </w:rPr>
              <w:t>4</w:t>
            </w:r>
          </w:p>
        </w:tc>
        <w:tc>
          <w:tcPr>
            <w:tcW w:w="566" w:type="pct"/>
            <w:vAlign w:val="center"/>
          </w:tcPr>
          <w:p w:rsidR="00F72CC1" w:rsidRPr="005F157A" w:rsidRDefault="00F72CC1" w:rsidP="005F157A">
            <w:pPr>
              <w:jc w:val="center"/>
              <w:rPr>
                <w:sz w:val="24"/>
                <w:szCs w:val="24"/>
              </w:rPr>
            </w:pPr>
            <w:r w:rsidRPr="005F157A">
              <w:rPr>
                <w:sz w:val="24"/>
                <w:szCs w:val="24"/>
              </w:rPr>
              <w:t>4</w:t>
            </w:r>
          </w:p>
        </w:tc>
        <w:tc>
          <w:tcPr>
            <w:tcW w:w="424" w:type="pct"/>
            <w:shd w:val="clear" w:color="auto" w:fill="auto"/>
            <w:vAlign w:val="center"/>
          </w:tcPr>
          <w:p w:rsidR="00F72CC1" w:rsidRPr="005F157A" w:rsidRDefault="00F72CC1" w:rsidP="005F157A">
            <w:pPr>
              <w:jc w:val="center"/>
              <w:rPr>
                <w:sz w:val="24"/>
                <w:szCs w:val="24"/>
              </w:rPr>
            </w:pPr>
            <w:r w:rsidRPr="005F157A">
              <w:rPr>
                <w:sz w:val="24"/>
                <w:szCs w:val="24"/>
              </w:rPr>
              <w:t>24</w:t>
            </w:r>
          </w:p>
        </w:tc>
        <w:tc>
          <w:tcPr>
            <w:tcW w:w="1126" w:type="pct"/>
            <w:shd w:val="clear" w:color="auto" w:fill="auto"/>
            <w:vAlign w:val="center"/>
          </w:tcPr>
          <w:p w:rsidR="00F72CC1" w:rsidRPr="005F157A" w:rsidRDefault="00E2504B" w:rsidP="00F7509A">
            <w:pPr>
              <w:jc w:val="both"/>
              <w:rPr>
                <w:sz w:val="24"/>
                <w:szCs w:val="24"/>
              </w:rPr>
            </w:pPr>
            <w:r w:rsidRPr="005F157A">
              <w:rPr>
                <w:sz w:val="24"/>
                <w:szCs w:val="24"/>
                <w:lang w:eastAsia="en-US"/>
              </w:rPr>
              <w:t xml:space="preserve">установка среды </w:t>
            </w:r>
            <w:r w:rsidRPr="005F157A">
              <w:rPr>
                <w:sz w:val="24"/>
                <w:szCs w:val="24"/>
                <w:lang w:val="en-US" w:eastAsia="en-US"/>
              </w:rPr>
              <w:t>R</w:t>
            </w:r>
            <w:r w:rsidRPr="005F157A">
              <w:rPr>
                <w:sz w:val="24"/>
                <w:szCs w:val="24"/>
                <w:lang w:eastAsia="en-US"/>
              </w:rPr>
              <w:t xml:space="preserve">, </w:t>
            </w:r>
            <w:r w:rsidRPr="005F157A">
              <w:rPr>
                <w:sz w:val="24"/>
                <w:szCs w:val="24"/>
                <w:lang w:val="en-US" w:eastAsia="en-US"/>
              </w:rPr>
              <w:t>Rstudio</w:t>
            </w:r>
            <w:r w:rsidRPr="005F157A">
              <w:rPr>
                <w:sz w:val="24"/>
                <w:szCs w:val="24"/>
                <w:lang w:eastAsia="en-US"/>
              </w:rPr>
              <w:t>, библиотек, импорт данных, осуществление расчетов и выгрузка результатов, оформление результатов</w:t>
            </w:r>
          </w:p>
        </w:tc>
      </w:tr>
      <w:tr w:rsidR="00C90B97" w:rsidRPr="005F157A" w:rsidTr="00C90B97">
        <w:tc>
          <w:tcPr>
            <w:tcW w:w="260" w:type="pct"/>
            <w:shd w:val="clear" w:color="auto" w:fill="auto"/>
          </w:tcPr>
          <w:p w:rsidR="00F72CC1" w:rsidRPr="005F157A" w:rsidRDefault="00F72CC1" w:rsidP="005F157A">
            <w:pPr>
              <w:widowControl/>
              <w:numPr>
                <w:ilvl w:val="0"/>
                <w:numId w:val="20"/>
              </w:numPr>
              <w:tabs>
                <w:tab w:val="right" w:pos="851"/>
              </w:tabs>
              <w:autoSpaceDE/>
              <w:autoSpaceDN/>
              <w:adjustRightInd/>
              <w:ind w:left="0" w:firstLine="0"/>
              <w:jc w:val="both"/>
              <w:rPr>
                <w:sz w:val="24"/>
                <w:szCs w:val="24"/>
              </w:rPr>
            </w:pPr>
          </w:p>
        </w:tc>
        <w:tc>
          <w:tcPr>
            <w:tcW w:w="898" w:type="pct"/>
            <w:shd w:val="clear" w:color="auto" w:fill="auto"/>
          </w:tcPr>
          <w:p w:rsidR="001030B3" w:rsidRPr="005F157A" w:rsidRDefault="001030B3" w:rsidP="005F157A">
            <w:pPr>
              <w:jc w:val="both"/>
              <w:rPr>
                <w:sz w:val="24"/>
                <w:szCs w:val="24"/>
              </w:rPr>
            </w:pPr>
            <w:r w:rsidRPr="005F157A">
              <w:rPr>
                <w:sz w:val="24"/>
                <w:szCs w:val="24"/>
              </w:rPr>
              <w:t>Модели бинарного выбора и их реализация в среде R</w:t>
            </w:r>
          </w:p>
          <w:p w:rsidR="00F72CC1" w:rsidRPr="005F157A" w:rsidRDefault="00F72CC1" w:rsidP="005F157A">
            <w:pPr>
              <w:tabs>
                <w:tab w:val="right" w:pos="851"/>
              </w:tabs>
              <w:jc w:val="both"/>
              <w:rPr>
                <w:sz w:val="24"/>
                <w:szCs w:val="24"/>
              </w:rPr>
            </w:pPr>
          </w:p>
        </w:tc>
        <w:tc>
          <w:tcPr>
            <w:tcW w:w="329" w:type="pct"/>
            <w:shd w:val="clear" w:color="auto" w:fill="auto"/>
            <w:vAlign w:val="center"/>
          </w:tcPr>
          <w:p w:rsidR="00F72CC1" w:rsidRPr="005F157A" w:rsidRDefault="00F72CC1" w:rsidP="005F157A">
            <w:pPr>
              <w:jc w:val="both"/>
              <w:rPr>
                <w:sz w:val="24"/>
                <w:szCs w:val="24"/>
              </w:rPr>
            </w:pPr>
            <w:r w:rsidRPr="005F157A">
              <w:rPr>
                <w:sz w:val="24"/>
                <w:szCs w:val="24"/>
              </w:rPr>
              <w:t>29</w:t>
            </w:r>
          </w:p>
        </w:tc>
        <w:tc>
          <w:tcPr>
            <w:tcW w:w="382" w:type="pct"/>
            <w:shd w:val="clear" w:color="auto" w:fill="auto"/>
            <w:vAlign w:val="center"/>
          </w:tcPr>
          <w:p w:rsidR="00F72CC1" w:rsidRPr="005F157A" w:rsidRDefault="00F72CC1" w:rsidP="005F157A">
            <w:pPr>
              <w:jc w:val="center"/>
              <w:rPr>
                <w:sz w:val="24"/>
                <w:szCs w:val="24"/>
              </w:rPr>
            </w:pPr>
            <w:r w:rsidRPr="005F157A">
              <w:rPr>
                <w:sz w:val="24"/>
                <w:szCs w:val="24"/>
              </w:rPr>
              <w:t>5</w:t>
            </w:r>
          </w:p>
        </w:tc>
        <w:tc>
          <w:tcPr>
            <w:tcW w:w="388" w:type="pct"/>
            <w:shd w:val="clear" w:color="auto" w:fill="auto"/>
            <w:vAlign w:val="center"/>
          </w:tcPr>
          <w:p w:rsidR="00F72CC1" w:rsidRPr="005F157A" w:rsidRDefault="00F72CC1" w:rsidP="005F157A">
            <w:pPr>
              <w:jc w:val="center"/>
              <w:rPr>
                <w:sz w:val="24"/>
                <w:szCs w:val="24"/>
              </w:rPr>
            </w:pPr>
            <w:r w:rsidRPr="005F157A">
              <w:rPr>
                <w:sz w:val="24"/>
                <w:szCs w:val="24"/>
              </w:rPr>
              <w:t>1</w:t>
            </w:r>
          </w:p>
        </w:tc>
        <w:tc>
          <w:tcPr>
            <w:tcW w:w="628" w:type="pct"/>
            <w:shd w:val="clear" w:color="auto" w:fill="auto"/>
            <w:vAlign w:val="center"/>
          </w:tcPr>
          <w:p w:rsidR="00F72CC1" w:rsidRPr="005F157A" w:rsidRDefault="00F72CC1" w:rsidP="005F157A">
            <w:pPr>
              <w:jc w:val="center"/>
              <w:rPr>
                <w:sz w:val="24"/>
                <w:szCs w:val="24"/>
              </w:rPr>
            </w:pPr>
            <w:r w:rsidRPr="005F157A">
              <w:rPr>
                <w:sz w:val="24"/>
                <w:szCs w:val="24"/>
              </w:rPr>
              <w:t>4</w:t>
            </w:r>
          </w:p>
        </w:tc>
        <w:tc>
          <w:tcPr>
            <w:tcW w:w="566" w:type="pct"/>
            <w:vAlign w:val="center"/>
          </w:tcPr>
          <w:p w:rsidR="00F72CC1" w:rsidRPr="005F157A" w:rsidRDefault="00F72CC1" w:rsidP="005F157A">
            <w:pPr>
              <w:jc w:val="center"/>
              <w:rPr>
                <w:sz w:val="24"/>
                <w:szCs w:val="24"/>
              </w:rPr>
            </w:pPr>
            <w:r w:rsidRPr="005F157A">
              <w:rPr>
                <w:sz w:val="24"/>
                <w:szCs w:val="24"/>
              </w:rPr>
              <w:t>4</w:t>
            </w:r>
          </w:p>
        </w:tc>
        <w:tc>
          <w:tcPr>
            <w:tcW w:w="424" w:type="pct"/>
            <w:shd w:val="clear" w:color="auto" w:fill="auto"/>
            <w:vAlign w:val="center"/>
          </w:tcPr>
          <w:p w:rsidR="00F72CC1" w:rsidRPr="005F157A" w:rsidRDefault="00F72CC1" w:rsidP="005F157A">
            <w:pPr>
              <w:jc w:val="center"/>
              <w:rPr>
                <w:sz w:val="24"/>
                <w:szCs w:val="24"/>
              </w:rPr>
            </w:pPr>
            <w:r w:rsidRPr="005F157A">
              <w:rPr>
                <w:sz w:val="24"/>
                <w:szCs w:val="24"/>
              </w:rPr>
              <w:t>24</w:t>
            </w:r>
          </w:p>
        </w:tc>
        <w:tc>
          <w:tcPr>
            <w:tcW w:w="1126" w:type="pct"/>
            <w:shd w:val="clear" w:color="auto" w:fill="auto"/>
            <w:vAlign w:val="center"/>
          </w:tcPr>
          <w:p w:rsidR="00F72CC1" w:rsidRPr="005F157A" w:rsidRDefault="00E2504B" w:rsidP="00F7509A">
            <w:pPr>
              <w:jc w:val="both"/>
              <w:rPr>
                <w:sz w:val="24"/>
                <w:szCs w:val="24"/>
              </w:rPr>
            </w:pPr>
            <w:r w:rsidRPr="005F157A">
              <w:rPr>
                <w:sz w:val="24"/>
                <w:szCs w:val="24"/>
                <w:lang w:eastAsia="en-US"/>
              </w:rPr>
              <w:t xml:space="preserve">установка среды </w:t>
            </w:r>
            <w:r w:rsidRPr="005F157A">
              <w:rPr>
                <w:sz w:val="24"/>
                <w:szCs w:val="24"/>
                <w:lang w:val="en-US" w:eastAsia="en-US"/>
              </w:rPr>
              <w:t>R</w:t>
            </w:r>
            <w:r w:rsidRPr="005F157A">
              <w:rPr>
                <w:sz w:val="24"/>
                <w:szCs w:val="24"/>
                <w:lang w:eastAsia="en-US"/>
              </w:rPr>
              <w:t xml:space="preserve">, </w:t>
            </w:r>
            <w:r w:rsidRPr="005F157A">
              <w:rPr>
                <w:sz w:val="24"/>
                <w:szCs w:val="24"/>
                <w:lang w:val="en-US" w:eastAsia="en-US"/>
              </w:rPr>
              <w:t>Rstudio</w:t>
            </w:r>
            <w:r w:rsidRPr="005F157A">
              <w:rPr>
                <w:sz w:val="24"/>
                <w:szCs w:val="24"/>
                <w:lang w:eastAsia="en-US"/>
              </w:rPr>
              <w:t>, библиотек, импорт данных, осуществление расчетов и выгрузка результатов, оформление результатов</w:t>
            </w:r>
          </w:p>
        </w:tc>
      </w:tr>
      <w:tr w:rsidR="00C90B97" w:rsidRPr="005F157A" w:rsidTr="00C90B97">
        <w:tc>
          <w:tcPr>
            <w:tcW w:w="260" w:type="pct"/>
            <w:shd w:val="clear" w:color="auto" w:fill="auto"/>
          </w:tcPr>
          <w:p w:rsidR="00F72CC1" w:rsidRPr="005F157A" w:rsidRDefault="00F72CC1" w:rsidP="005F157A">
            <w:pPr>
              <w:widowControl/>
              <w:numPr>
                <w:ilvl w:val="0"/>
                <w:numId w:val="20"/>
              </w:numPr>
              <w:tabs>
                <w:tab w:val="right" w:pos="851"/>
              </w:tabs>
              <w:autoSpaceDE/>
              <w:autoSpaceDN/>
              <w:adjustRightInd/>
              <w:ind w:left="0" w:firstLine="0"/>
              <w:jc w:val="both"/>
              <w:rPr>
                <w:sz w:val="24"/>
                <w:szCs w:val="24"/>
              </w:rPr>
            </w:pPr>
          </w:p>
        </w:tc>
        <w:tc>
          <w:tcPr>
            <w:tcW w:w="898" w:type="pct"/>
            <w:shd w:val="clear" w:color="auto" w:fill="auto"/>
          </w:tcPr>
          <w:p w:rsidR="00F72CC1" w:rsidRPr="005F157A" w:rsidRDefault="001030B3" w:rsidP="005F157A">
            <w:pPr>
              <w:tabs>
                <w:tab w:val="right" w:pos="851"/>
              </w:tabs>
              <w:jc w:val="both"/>
              <w:rPr>
                <w:sz w:val="24"/>
                <w:szCs w:val="24"/>
              </w:rPr>
            </w:pPr>
            <w:r w:rsidRPr="005F157A">
              <w:rPr>
                <w:sz w:val="24"/>
                <w:szCs w:val="24"/>
              </w:rPr>
              <w:t>Модели временных рядов и их реализация в среде R</w:t>
            </w:r>
          </w:p>
        </w:tc>
        <w:tc>
          <w:tcPr>
            <w:tcW w:w="329" w:type="pct"/>
            <w:shd w:val="clear" w:color="auto" w:fill="auto"/>
            <w:vAlign w:val="center"/>
          </w:tcPr>
          <w:p w:rsidR="00F72CC1" w:rsidRPr="005F157A" w:rsidRDefault="00F72CC1" w:rsidP="005F157A">
            <w:pPr>
              <w:jc w:val="both"/>
              <w:rPr>
                <w:sz w:val="24"/>
                <w:szCs w:val="24"/>
              </w:rPr>
            </w:pPr>
            <w:r w:rsidRPr="005F157A">
              <w:rPr>
                <w:sz w:val="24"/>
                <w:szCs w:val="24"/>
              </w:rPr>
              <w:t>29</w:t>
            </w:r>
          </w:p>
        </w:tc>
        <w:tc>
          <w:tcPr>
            <w:tcW w:w="382" w:type="pct"/>
            <w:shd w:val="clear" w:color="auto" w:fill="auto"/>
            <w:vAlign w:val="center"/>
          </w:tcPr>
          <w:p w:rsidR="00F72CC1" w:rsidRPr="005F157A" w:rsidRDefault="00F72CC1" w:rsidP="005F157A">
            <w:pPr>
              <w:jc w:val="center"/>
              <w:rPr>
                <w:sz w:val="24"/>
                <w:szCs w:val="24"/>
              </w:rPr>
            </w:pPr>
            <w:r w:rsidRPr="005F157A">
              <w:rPr>
                <w:sz w:val="24"/>
                <w:szCs w:val="24"/>
              </w:rPr>
              <w:t>5</w:t>
            </w:r>
          </w:p>
        </w:tc>
        <w:tc>
          <w:tcPr>
            <w:tcW w:w="388" w:type="pct"/>
            <w:shd w:val="clear" w:color="auto" w:fill="auto"/>
            <w:vAlign w:val="center"/>
          </w:tcPr>
          <w:p w:rsidR="00F72CC1" w:rsidRPr="005F157A" w:rsidRDefault="00F72CC1" w:rsidP="005F157A">
            <w:pPr>
              <w:jc w:val="center"/>
              <w:rPr>
                <w:sz w:val="24"/>
                <w:szCs w:val="24"/>
              </w:rPr>
            </w:pPr>
            <w:r w:rsidRPr="005F157A">
              <w:rPr>
                <w:sz w:val="24"/>
                <w:szCs w:val="24"/>
              </w:rPr>
              <w:t>1</w:t>
            </w:r>
          </w:p>
        </w:tc>
        <w:tc>
          <w:tcPr>
            <w:tcW w:w="628" w:type="pct"/>
            <w:shd w:val="clear" w:color="auto" w:fill="auto"/>
            <w:vAlign w:val="center"/>
          </w:tcPr>
          <w:p w:rsidR="00F72CC1" w:rsidRPr="005F157A" w:rsidRDefault="00F72CC1" w:rsidP="005F157A">
            <w:pPr>
              <w:jc w:val="center"/>
              <w:rPr>
                <w:sz w:val="24"/>
                <w:szCs w:val="24"/>
              </w:rPr>
            </w:pPr>
            <w:r w:rsidRPr="005F157A">
              <w:rPr>
                <w:sz w:val="24"/>
                <w:szCs w:val="24"/>
              </w:rPr>
              <w:t>4</w:t>
            </w:r>
          </w:p>
        </w:tc>
        <w:tc>
          <w:tcPr>
            <w:tcW w:w="566" w:type="pct"/>
            <w:vAlign w:val="center"/>
          </w:tcPr>
          <w:p w:rsidR="00F72CC1" w:rsidRPr="005F157A" w:rsidRDefault="00F72CC1" w:rsidP="005F157A">
            <w:pPr>
              <w:jc w:val="center"/>
              <w:rPr>
                <w:sz w:val="24"/>
                <w:szCs w:val="24"/>
              </w:rPr>
            </w:pPr>
            <w:r w:rsidRPr="005F157A">
              <w:rPr>
                <w:sz w:val="24"/>
                <w:szCs w:val="24"/>
              </w:rPr>
              <w:t>4</w:t>
            </w:r>
          </w:p>
        </w:tc>
        <w:tc>
          <w:tcPr>
            <w:tcW w:w="424" w:type="pct"/>
            <w:shd w:val="clear" w:color="auto" w:fill="auto"/>
            <w:vAlign w:val="center"/>
          </w:tcPr>
          <w:p w:rsidR="00F72CC1" w:rsidRPr="005F157A" w:rsidRDefault="00F72CC1" w:rsidP="005F157A">
            <w:pPr>
              <w:jc w:val="center"/>
              <w:rPr>
                <w:sz w:val="24"/>
                <w:szCs w:val="24"/>
              </w:rPr>
            </w:pPr>
            <w:r w:rsidRPr="005F157A">
              <w:rPr>
                <w:sz w:val="24"/>
                <w:szCs w:val="24"/>
              </w:rPr>
              <w:t>24</w:t>
            </w:r>
          </w:p>
        </w:tc>
        <w:tc>
          <w:tcPr>
            <w:tcW w:w="1126" w:type="pct"/>
            <w:shd w:val="clear" w:color="auto" w:fill="auto"/>
            <w:vAlign w:val="center"/>
          </w:tcPr>
          <w:p w:rsidR="00F72CC1" w:rsidRPr="005F157A" w:rsidRDefault="00E2504B" w:rsidP="00F7509A">
            <w:pPr>
              <w:jc w:val="both"/>
              <w:rPr>
                <w:sz w:val="24"/>
                <w:szCs w:val="24"/>
              </w:rPr>
            </w:pPr>
            <w:r w:rsidRPr="005F157A">
              <w:rPr>
                <w:sz w:val="24"/>
                <w:szCs w:val="24"/>
                <w:lang w:eastAsia="en-US"/>
              </w:rPr>
              <w:t xml:space="preserve">установка среды </w:t>
            </w:r>
            <w:r w:rsidRPr="005F157A">
              <w:rPr>
                <w:sz w:val="24"/>
                <w:szCs w:val="24"/>
                <w:lang w:val="en-US" w:eastAsia="en-US"/>
              </w:rPr>
              <w:t>R</w:t>
            </w:r>
            <w:r w:rsidRPr="005F157A">
              <w:rPr>
                <w:sz w:val="24"/>
                <w:szCs w:val="24"/>
                <w:lang w:eastAsia="en-US"/>
              </w:rPr>
              <w:t xml:space="preserve">, </w:t>
            </w:r>
            <w:r w:rsidRPr="005F157A">
              <w:rPr>
                <w:sz w:val="24"/>
                <w:szCs w:val="24"/>
                <w:lang w:val="en-US" w:eastAsia="en-US"/>
              </w:rPr>
              <w:t>Rstudio</w:t>
            </w:r>
            <w:r w:rsidRPr="005F157A">
              <w:rPr>
                <w:sz w:val="24"/>
                <w:szCs w:val="24"/>
                <w:lang w:eastAsia="en-US"/>
              </w:rPr>
              <w:t>, библиотек, импорт данных, осуществление расчетов и выгрузка результатов, оформление результатов</w:t>
            </w:r>
          </w:p>
        </w:tc>
      </w:tr>
      <w:tr w:rsidR="00C90B97" w:rsidRPr="005F157A" w:rsidTr="00C90B97">
        <w:tc>
          <w:tcPr>
            <w:tcW w:w="260" w:type="pct"/>
            <w:shd w:val="clear" w:color="auto" w:fill="auto"/>
          </w:tcPr>
          <w:p w:rsidR="00F72CC1" w:rsidRPr="005F157A" w:rsidRDefault="00F72CC1" w:rsidP="005F157A">
            <w:pPr>
              <w:tabs>
                <w:tab w:val="right" w:pos="851"/>
              </w:tabs>
              <w:jc w:val="both"/>
              <w:rPr>
                <w:sz w:val="24"/>
                <w:szCs w:val="24"/>
              </w:rPr>
            </w:pPr>
          </w:p>
        </w:tc>
        <w:tc>
          <w:tcPr>
            <w:tcW w:w="898" w:type="pct"/>
            <w:shd w:val="clear" w:color="auto" w:fill="auto"/>
          </w:tcPr>
          <w:p w:rsidR="00F72CC1" w:rsidRPr="005F157A" w:rsidRDefault="00F72CC1" w:rsidP="005F157A">
            <w:pPr>
              <w:tabs>
                <w:tab w:val="right" w:pos="851"/>
              </w:tabs>
              <w:jc w:val="both"/>
              <w:rPr>
                <w:sz w:val="24"/>
                <w:szCs w:val="24"/>
              </w:rPr>
            </w:pPr>
            <w:r w:rsidRPr="005F157A">
              <w:rPr>
                <w:sz w:val="24"/>
                <w:szCs w:val="24"/>
              </w:rPr>
              <w:t xml:space="preserve">В целом по дисциплине </w:t>
            </w:r>
          </w:p>
        </w:tc>
        <w:tc>
          <w:tcPr>
            <w:tcW w:w="329" w:type="pct"/>
            <w:shd w:val="clear" w:color="auto" w:fill="auto"/>
            <w:vAlign w:val="center"/>
          </w:tcPr>
          <w:p w:rsidR="00F72CC1" w:rsidRPr="005F157A" w:rsidRDefault="00F72CC1" w:rsidP="005F157A">
            <w:pPr>
              <w:jc w:val="both"/>
              <w:rPr>
                <w:b/>
                <w:bCs/>
                <w:sz w:val="24"/>
                <w:szCs w:val="24"/>
                <w:highlight w:val="yellow"/>
              </w:rPr>
            </w:pPr>
            <w:r w:rsidRPr="005F157A">
              <w:rPr>
                <w:b/>
                <w:bCs/>
                <w:sz w:val="24"/>
                <w:szCs w:val="24"/>
              </w:rPr>
              <w:t>144</w:t>
            </w:r>
          </w:p>
        </w:tc>
        <w:tc>
          <w:tcPr>
            <w:tcW w:w="382" w:type="pct"/>
            <w:shd w:val="clear" w:color="auto" w:fill="auto"/>
            <w:vAlign w:val="center"/>
          </w:tcPr>
          <w:p w:rsidR="00F72CC1" w:rsidRPr="005F157A" w:rsidRDefault="00F72CC1" w:rsidP="005F157A">
            <w:pPr>
              <w:jc w:val="center"/>
              <w:rPr>
                <w:b/>
                <w:bCs/>
                <w:sz w:val="24"/>
                <w:szCs w:val="24"/>
              </w:rPr>
            </w:pPr>
            <w:r w:rsidRPr="005F157A">
              <w:rPr>
                <w:b/>
                <w:bCs/>
                <w:sz w:val="24"/>
                <w:szCs w:val="24"/>
              </w:rPr>
              <w:t>24</w:t>
            </w:r>
          </w:p>
        </w:tc>
        <w:tc>
          <w:tcPr>
            <w:tcW w:w="388" w:type="pct"/>
            <w:shd w:val="clear" w:color="auto" w:fill="auto"/>
            <w:vAlign w:val="center"/>
          </w:tcPr>
          <w:p w:rsidR="00F72CC1" w:rsidRPr="005F157A" w:rsidRDefault="00F72CC1" w:rsidP="005F157A">
            <w:pPr>
              <w:jc w:val="center"/>
              <w:rPr>
                <w:b/>
                <w:bCs/>
                <w:sz w:val="24"/>
                <w:szCs w:val="24"/>
              </w:rPr>
            </w:pPr>
            <w:r w:rsidRPr="005F157A">
              <w:rPr>
                <w:b/>
                <w:bCs/>
                <w:sz w:val="24"/>
                <w:szCs w:val="24"/>
              </w:rPr>
              <w:t>4</w:t>
            </w:r>
          </w:p>
        </w:tc>
        <w:tc>
          <w:tcPr>
            <w:tcW w:w="628" w:type="pct"/>
            <w:shd w:val="clear" w:color="auto" w:fill="auto"/>
            <w:vAlign w:val="center"/>
          </w:tcPr>
          <w:p w:rsidR="00F72CC1" w:rsidRPr="005F157A" w:rsidRDefault="00F72CC1" w:rsidP="005F157A">
            <w:pPr>
              <w:jc w:val="center"/>
              <w:rPr>
                <w:b/>
                <w:bCs/>
                <w:sz w:val="24"/>
                <w:szCs w:val="24"/>
              </w:rPr>
            </w:pPr>
            <w:r w:rsidRPr="005F157A">
              <w:rPr>
                <w:b/>
                <w:bCs/>
                <w:sz w:val="24"/>
                <w:szCs w:val="24"/>
              </w:rPr>
              <w:t>20</w:t>
            </w:r>
          </w:p>
        </w:tc>
        <w:tc>
          <w:tcPr>
            <w:tcW w:w="566" w:type="pct"/>
            <w:vAlign w:val="center"/>
          </w:tcPr>
          <w:p w:rsidR="00F72CC1" w:rsidRPr="005F157A" w:rsidRDefault="00F72CC1" w:rsidP="005F157A">
            <w:pPr>
              <w:jc w:val="center"/>
              <w:rPr>
                <w:b/>
                <w:bCs/>
                <w:sz w:val="24"/>
                <w:szCs w:val="24"/>
                <w:lang w:val="en-US"/>
              </w:rPr>
            </w:pPr>
            <w:r w:rsidRPr="005F157A">
              <w:rPr>
                <w:b/>
                <w:bCs/>
                <w:sz w:val="24"/>
                <w:szCs w:val="24"/>
              </w:rPr>
              <w:t>20</w:t>
            </w:r>
          </w:p>
        </w:tc>
        <w:tc>
          <w:tcPr>
            <w:tcW w:w="424" w:type="pct"/>
            <w:shd w:val="clear" w:color="auto" w:fill="auto"/>
            <w:vAlign w:val="center"/>
          </w:tcPr>
          <w:p w:rsidR="00F72CC1" w:rsidRPr="005F157A" w:rsidRDefault="00F72CC1" w:rsidP="005F157A">
            <w:pPr>
              <w:jc w:val="center"/>
              <w:rPr>
                <w:b/>
                <w:bCs/>
                <w:sz w:val="24"/>
                <w:szCs w:val="24"/>
              </w:rPr>
            </w:pPr>
            <w:r w:rsidRPr="005F157A">
              <w:rPr>
                <w:b/>
                <w:bCs/>
                <w:sz w:val="24"/>
                <w:szCs w:val="24"/>
              </w:rPr>
              <w:t>120</w:t>
            </w:r>
          </w:p>
        </w:tc>
        <w:tc>
          <w:tcPr>
            <w:tcW w:w="1126" w:type="pct"/>
            <w:shd w:val="clear" w:color="auto" w:fill="auto"/>
          </w:tcPr>
          <w:p w:rsidR="00F72CC1" w:rsidRPr="005F157A" w:rsidRDefault="00E2504B" w:rsidP="00F7509A">
            <w:pPr>
              <w:tabs>
                <w:tab w:val="right" w:pos="851"/>
              </w:tabs>
              <w:jc w:val="both"/>
              <w:rPr>
                <w:sz w:val="24"/>
                <w:szCs w:val="24"/>
              </w:rPr>
            </w:pPr>
            <w:r w:rsidRPr="005F157A">
              <w:rPr>
                <w:sz w:val="24"/>
                <w:szCs w:val="24"/>
              </w:rPr>
              <w:t xml:space="preserve">Согласно учебному плану: </w:t>
            </w:r>
            <w:r w:rsidR="003B3C13" w:rsidRPr="003B3C13">
              <w:rPr>
                <w:sz w:val="24"/>
                <w:szCs w:val="24"/>
              </w:rPr>
              <w:t>Проектная работа</w:t>
            </w:r>
          </w:p>
        </w:tc>
      </w:tr>
      <w:tr w:rsidR="00C90B97" w:rsidRPr="005F157A" w:rsidTr="00C90B97">
        <w:tc>
          <w:tcPr>
            <w:tcW w:w="260" w:type="pct"/>
            <w:shd w:val="clear" w:color="auto" w:fill="auto"/>
          </w:tcPr>
          <w:p w:rsidR="005F157A" w:rsidRPr="005F157A" w:rsidRDefault="005F157A" w:rsidP="005F157A">
            <w:pPr>
              <w:tabs>
                <w:tab w:val="right" w:pos="851"/>
              </w:tabs>
              <w:jc w:val="both"/>
              <w:rPr>
                <w:sz w:val="24"/>
                <w:szCs w:val="24"/>
              </w:rPr>
            </w:pPr>
          </w:p>
        </w:tc>
        <w:tc>
          <w:tcPr>
            <w:tcW w:w="898" w:type="pct"/>
            <w:shd w:val="clear" w:color="auto" w:fill="auto"/>
          </w:tcPr>
          <w:p w:rsidR="005F157A" w:rsidRPr="005F157A" w:rsidRDefault="005F157A" w:rsidP="005F157A">
            <w:pPr>
              <w:tabs>
                <w:tab w:val="right" w:pos="851"/>
              </w:tabs>
              <w:jc w:val="both"/>
              <w:rPr>
                <w:sz w:val="24"/>
                <w:szCs w:val="24"/>
              </w:rPr>
            </w:pPr>
            <w:r w:rsidRPr="005F157A">
              <w:rPr>
                <w:sz w:val="24"/>
                <w:szCs w:val="24"/>
              </w:rPr>
              <w:t>Итого в %</w:t>
            </w:r>
          </w:p>
        </w:tc>
        <w:tc>
          <w:tcPr>
            <w:tcW w:w="329" w:type="pct"/>
            <w:shd w:val="clear" w:color="auto" w:fill="auto"/>
            <w:vAlign w:val="center"/>
          </w:tcPr>
          <w:p w:rsidR="005F157A" w:rsidRPr="005F157A" w:rsidRDefault="005F157A" w:rsidP="005F157A">
            <w:pPr>
              <w:jc w:val="both"/>
              <w:rPr>
                <w:b/>
                <w:bCs/>
                <w:sz w:val="24"/>
                <w:szCs w:val="24"/>
                <w:highlight w:val="yellow"/>
              </w:rPr>
            </w:pPr>
          </w:p>
        </w:tc>
        <w:tc>
          <w:tcPr>
            <w:tcW w:w="382" w:type="pct"/>
            <w:shd w:val="clear" w:color="auto" w:fill="auto"/>
            <w:vAlign w:val="center"/>
          </w:tcPr>
          <w:p w:rsidR="005F157A" w:rsidRPr="005F157A" w:rsidRDefault="005F157A" w:rsidP="005F157A">
            <w:pPr>
              <w:jc w:val="center"/>
              <w:rPr>
                <w:b/>
                <w:bCs/>
                <w:sz w:val="24"/>
                <w:szCs w:val="24"/>
              </w:rPr>
            </w:pPr>
          </w:p>
        </w:tc>
        <w:tc>
          <w:tcPr>
            <w:tcW w:w="388" w:type="pct"/>
            <w:shd w:val="clear" w:color="auto" w:fill="auto"/>
            <w:vAlign w:val="center"/>
          </w:tcPr>
          <w:p w:rsidR="005F157A" w:rsidRPr="005F157A" w:rsidRDefault="005F157A" w:rsidP="005F157A">
            <w:pPr>
              <w:jc w:val="center"/>
              <w:rPr>
                <w:b/>
                <w:bCs/>
                <w:sz w:val="24"/>
                <w:szCs w:val="24"/>
              </w:rPr>
            </w:pPr>
          </w:p>
        </w:tc>
        <w:tc>
          <w:tcPr>
            <w:tcW w:w="628" w:type="pct"/>
            <w:shd w:val="clear" w:color="auto" w:fill="auto"/>
            <w:vAlign w:val="center"/>
          </w:tcPr>
          <w:p w:rsidR="005F157A" w:rsidRPr="005F157A" w:rsidRDefault="005F157A" w:rsidP="005F157A">
            <w:pPr>
              <w:jc w:val="center"/>
              <w:rPr>
                <w:b/>
                <w:bCs/>
                <w:sz w:val="24"/>
                <w:szCs w:val="24"/>
              </w:rPr>
            </w:pPr>
          </w:p>
        </w:tc>
        <w:tc>
          <w:tcPr>
            <w:tcW w:w="566" w:type="pct"/>
            <w:vAlign w:val="center"/>
          </w:tcPr>
          <w:p w:rsidR="005F157A" w:rsidRPr="005F157A" w:rsidRDefault="005F157A" w:rsidP="005F157A">
            <w:pPr>
              <w:jc w:val="center"/>
              <w:rPr>
                <w:b/>
                <w:bCs/>
                <w:sz w:val="24"/>
                <w:szCs w:val="24"/>
              </w:rPr>
            </w:pPr>
            <w:r w:rsidRPr="005F157A">
              <w:rPr>
                <w:b/>
                <w:bCs/>
                <w:sz w:val="24"/>
                <w:szCs w:val="24"/>
              </w:rPr>
              <w:t>83</w:t>
            </w:r>
          </w:p>
        </w:tc>
        <w:tc>
          <w:tcPr>
            <w:tcW w:w="424" w:type="pct"/>
            <w:shd w:val="clear" w:color="auto" w:fill="auto"/>
            <w:vAlign w:val="center"/>
          </w:tcPr>
          <w:p w:rsidR="005F157A" w:rsidRPr="005F157A" w:rsidRDefault="005F157A" w:rsidP="005F157A">
            <w:pPr>
              <w:jc w:val="center"/>
              <w:rPr>
                <w:b/>
                <w:bCs/>
                <w:sz w:val="24"/>
                <w:szCs w:val="24"/>
              </w:rPr>
            </w:pPr>
          </w:p>
        </w:tc>
        <w:tc>
          <w:tcPr>
            <w:tcW w:w="1126" w:type="pct"/>
            <w:shd w:val="clear" w:color="auto" w:fill="auto"/>
          </w:tcPr>
          <w:p w:rsidR="005F157A" w:rsidRPr="005F157A" w:rsidRDefault="005F157A" w:rsidP="005F157A">
            <w:pPr>
              <w:tabs>
                <w:tab w:val="right" w:pos="851"/>
              </w:tabs>
              <w:jc w:val="both"/>
              <w:rPr>
                <w:sz w:val="24"/>
                <w:szCs w:val="24"/>
              </w:rPr>
            </w:pPr>
          </w:p>
        </w:tc>
      </w:tr>
    </w:tbl>
    <w:p w:rsidR="00F72CC1" w:rsidRPr="00F72CC1" w:rsidRDefault="00F72CC1" w:rsidP="00F72CC1">
      <w:pPr>
        <w:jc w:val="both"/>
        <w:rPr>
          <w:sz w:val="28"/>
          <w:szCs w:val="28"/>
        </w:rPr>
      </w:pPr>
    </w:p>
    <w:p w:rsidR="00F72CC1" w:rsidRPr="00DE65E2" w:rsidRDefault="00F72CC1" w:rsidP="00DE65E2">
      <w:pPr>
        <w:pStyle w:val="1"/>
        <w:spacing w:before="0" w:after="0" w:line="360" w:lineRule="auto"/>
        <w:ind w:firstLine="720"/>
        <w:jc w:val="both"/>
        <w:rPr>
          <w:rFonts w:ascii="Times New Roman" w:hAnsi="Times New Roman" w:cs="Times New Roman"/>
          <w:sz w:val="28"/>
          <w:szCs w:val="28"/>
        </w:rPr>
      </w:pPr>
      <w:bookmarkStart w:id="15" w:name="_Toc72843306"/>
      <w:r w:rsidRPr="00F72CC1">
        <w:rPr>
          <w:rFonts w:ascii="Times New Roman" w:hAnsi="Times New Roman" w:cs="Times New Roman"/>
          <w:sz w:val="28"/>
          <w:szCs w:val="28"/>
        </w:rPr>
        <w:t>5.3. Содержание семинаров, практических занятий</w:t>
      </w:r>
      <w:bookmarkEnd w:id="14"/>
      <w:bookmarkEnd w:id="15"/>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961"/>
        <w:gridCol w:w="3119"/>
      </w:tblGrid>
      <w:tr w:rsidR="00F72CC1" w:rsidRPr="00DE65E2" w:rsidTr="00D00F30">
        <w:tc>
          <w:tcPr>
            <w:tcW w:w="1980" w:type="dxa"/>
            <w:shd w:val="clear" w:color="auto" w:fill="auto"/>
          </w:tcPr>
          <w:p w:rsidR="00F72CC1" w:rsidRPr="00DE65E2" w:rsidRDefault="00F72CC1" w:rsidP="00DE65E2">
            <w:pPr>
              <w:jc w:val="both"/>
              <w:rPr>
                <w:b/>
                <w:sz w:val="24"/>
                <w:szCs w:val="24"/>
              </w:rPr>
            </w:pPr>
            <w:r w:rsidRPr="00DE65E2">
              <w:rPr>
                <w:b/>
                <w:sz w:val="24"/>
                <w:szCs w:val="24"/>
              </w:rPr>
              <w:t>Наименование тем (разделов) дисциплины</w:t>
            </w:r>
          </w:p>
        </w:tc>
        <w:tc>
          <w:tcPr>
            <w:tcW w:w="4961" w:type="dxa"/>
            <w:shd w:val="clear" w:color="auto" w:fill="auto"/>
          </w:tcPr>
          <w:p w:rsidR="00F72CC1" w:rsidRPr="00DE65E2" w:rsidRDefault="00F72CC1" w:rsidP="00DE65E2">
            <w:pPr>
              <w:keepNext/>
              <w:jc w:val="both"/>
              <w:rPr>
                <w:b/>
                <w:sz w:val="24"/>
                <w:szCs w:val="24"/>
              </w:rPr>
            </w:pPr>
            <w:r w:rsidRPr="00DE65E2">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119" w:type="dxa"/>
            <w:shd w:val="clear" w:color="auto" w:fill="auto"/>
          </w:tcPr>
          <w:p w:rsidR="00F72CC1" w:rsidRPr="00DE65E2" w:rsidRDefault="00F72CC1" w:rsidP="00DE65E2">
            <w:pPr>
              <w:keepNext/>
              <w:jc w:val="both"/>
              <w:rPr>
                <w:b/>
                <w:sz w:val="24"/>
                <w:szCs w:val="24"/>
              </w:rPr>
            </w:pPr>
            <w:r w:rsidRPr="00DE65E2">
              <w:rPr>
                <w:b/>
                <w:sz w:val="24"/>
                <w:szCs w:val="24"/>
              </w:rPr>
              <w:t>Формы проведения занятий</w:t>
            </w:r>
          </w:p>
        </w:tc>
      </w:tr>
      <w:tr w:rsidR="00E2504B" w:rsidRPr="00DE65E2" w:rsidTr="00D00F30">
        <w:tc>
          <w:tcPr>
            <w:tcW w:w="1980" w:type="dxa"/>
            <w:shd w:val="clear" w:color="auto" w:fill="auto"/>
          </w:tcPr>
          <w:p w:rsidR="00E2504B" w:rsidRPr="00DE65E2" w:rsidRDefault="00E2504B" w:rsidP="00DE65E2">
            <w:pPr>
              <w:jc w:val="both"/>
              <w:rPr>
                <w:sz w:val="24"/>
                <w:szCs w:val="24"/>
              </w:rPr>
            </w:pPr>
            <w:r w:rsidRPr="00DE65E2">
              <w:rPr>
                <w:sz w:val="24"/>
                <w:szCs w:val="24"/>
              </w:rPr>
              <w:t xml:space="preserve">Эконометрический аппарат исследования: классическая модель линейной регрессии в среде </w:t>
            </w:r>
            <w:r w:rsidRPr="00DE65E2">
              <w:rPr>
                <w:sz w:val="24"/>
                <w:szCs w:val="24"/>
                <w:lang w:val="en-US"/>
              </w:rPr>
              <w:t>R</w:t>
            </w:r>
          </w:p>
          <w:p w:rsidR="00E2504B" w:rsidRPr="00DE65E2" w:rsidRDefault="00E2504B" w:rsidP="00DE65E2">
            <w:pPr>
              <w:tabs>
                <w:tab w:val="right" w:pos="851"/>
              </w:tabs>
              <w:jc w:val="both"/>
              <w:rPr>
                <w:sz w:val="24"/>
                <w:szCs w:val="24"/>
              </w:rPr>
            </w:pPr>
          </w:p>
        </w:tc>
        <w:tc>
          <w:tcPr>
            <w:tcW w:w="4961" w:type="dxa"/>
            <w:shd w:val="clear" w:color="auto" w:fill="auto"/>
          </w:tcPr>
          <w:p w:rsidR="00D3302A" w:rsidRPr="00DE65E2" w:rsidRDefault="00D3302A" w:rsidP="00DE65E2">
            <w:pPr>
              <w:tabs>
                <w:tab w:val="left" w:pos="993"/>
              </w:tabs>
              <w:jc w:val="both"/>
              <w:rPr>
                <w:sz w:val="24"/>
                <w:szCs w:val="24"/>
              </w:rPr>
            </w:pPr>
            <w:r w:rsidRPr="00DE65E2">
              <w:rPr>
                <w:sz w:val="24"/>
                <w:szCs w:val="24"/>
              </w:rPr>
              <w:lastRenderedPageBreak/>
              <w:t>Предпосылки относительно регрессионной модели</w:t>
            </w:r>
          </w:p>
          <w:p w:rsidR="00D3302A" w:rsidRPr="00DE65E2" w:rsidRDefault="00D3302A" w:rsidP="00DE65E2">
            <w:pPr>
              <w:tabs>
                <w:tab w:val="left" w:pos="993"/>
              </w:tabs>
              <w:jc w:val="both"/>
              <w:rPr>
                <w:sz w:val="24"/>
                <w:szCs w:val="24"/>
              </w:rPr>
            </w:pPr>
            <w:r w:rsidRPr="00DE65E2">
              <w:rPr>
                <w:sz w:val="24"/>
                <w:szCs w:val="24"/>
              </w:rPr>
              <w:t>Предпосылки относительно случайной компоненты</w:t>
            </w:r>
          </w:p>
          <w:p w:rsidR="00D3302A" w:rsidRPr="00DE65E2" w:rsidRDefault="00D3302A" w:rsidP="00DE65E2">
            <w:pPr>
              <w:tabs>
                <w:tab w:val="left" w:pos="993"/>
              </w:tabs>
              <w:jc w:val="both"/>
              <w:rPr>
                <w:sz w:val="24"/>
                <w:szCs w:val="24"/>
              </w:rPr>
            </w:pPr>
            <w:r w:rsidRPr="00DE65E2">
              <w:rPr>
                <w:sz w:val="24"/>
                <w:szCs w:val="24"/>
              </w:rPr>
              <w:t>Тестирование нормальности распределения</w:t>
            </w:r>
          </w:p>
          <w:p w:rsidR="00E2504B" w:rsidRPr="00DE65E2" w:rsidRDefault="00E2504B" w:rsidP="00DE65E2">
            <w:pPr>
              <w:tabs>
                <w:tab w:val="left" w:pos="993"/>
              </w:tabs>
              <w:jc w:val="both"/>
              <w:rPr>
                <w:sz w:val="24"/>
                <w:szCs w:val="24"/>
              </w:rPr>
            </w:pPr>
            <w:r w:rsidRPr="00DE65E2">
              <w:rPr>
                <w:sz w:val="24"/>
                <w:szCs w:val="24"/>
              </w:rPr>
              <w:t>Рекомендуемые источники из раздела 8: 1</w:t>
            </w:r>
            <w:r w:rsidR="00D3302A" w:rsidRPr="00DE65E2">
              <w:rPr>
                <w:sz w:val="24"/>
                <w:szCs w:val="24"/>
              </w:rPr>
              <w:t>-8</w:t>
            </w:r>
          </w:p>
          <w:p w:rsidR="00E2504B" w:rsidRPr="00DE65E2" w:rsidRDefault="00E2504B" w:rsidP="00DE65E2">
            <w:pPr>
              <w:keepNext/>
              <w:jc w:val="both"/>
              <w:rPr>
                <w:sz w:val="24"/>
                <w:szCs w:val="24"/>
                <w:highlight w:val="yellow"/>
              </w:rPr>
            </w:pPr>
            <w:r w:rsidRPr="00DE65E2">
              <w:rPr>
                <w:sz w:val="24"/>
                <w:szCs w:val="24"/>
              </w:rPr>
              <w:t xml:space="preserve">Рекомендуемые источники из раздела 9: </w:t>
            </w:r>
            <w:r w:rsidR="00D3302A" w:rsidRPr="00DE65E2">
              <w:rPr>
                <w:sz w:val="24"/>
                <w:szCs w:val="24"/>
              </w:rPr>
              <w:t>8-10</w:t>
            </w:r>
          </w:p>
        </w:tc>
        <w:tc>
          <w:tcPr>
            <w:tcW w:w="3119" w:type="dxa"/>
            <w:shd w:val="clear" w:color="auto" w:fill="auto"/>
          </w:tcPr>
          <w:p w:rsidR="00E2504B" w:rsidRPr="00DE65E2" w:rsidRDefault="00E2504B" w:rsidP="00DE65E2">
            <w:pPr>
              <w:keepNext/>
              <w:jc w:val="both"/>
              <w:rPr>
                <w:sz w:val="24"/>
                <w:szCs w:val="24"/>
              </w:rPr>
            </w:pPr>
            <w:r w:rsidRPr="00DE65E2">
              <w:rPr>
                <w:sz w:val="24"/>
                <w:szCs w:val="24"/>
              </w:rPr>
              <w:t>Групповая дискуссия</w:t>
            </w:r>
          </w:p>
          <w:p w:rsidR="00E2504B" w:rsidRPr="00DE65E2" w:rsidRDefault="00E2504B" w:rsidP="00DE65E2">
            <w:pPr>
              <w:keepNext/>
              <w:jc w:val="both"/>
              <w:rPr>
                <w:sz w:val="24"/>
                <w:szCs w:val="24"/>
              </w:rPr>
            </w:pPr>
            <w:r w:rsidRPr="00DE65E2">
              <w:rPr>
                <w:sz w:val="24"/>
                <w:szCs w:val="24"/>
              </w:rPr>
              <w:t xml:space="preserve">Практико-ориентированные задания с обсуждением результатов </w:t>
            </w:r>
          </w:p>
          <w:p w:rsidR="00E2504B" w:rsidRPr="00DE65E2" w:rsidRDefault="00B2159C" w:rsidP="00C90B97">
            <w:pPr>
              <w:keepNext/>
              <w:jc w:val="both"/>
              <w:rPr>
                <w:sz w:val="24"/>
                <w:szCs w:val="24"/>
              </w:rPr>
            </w:pPr>
            <w:r w:rsidRPr="00DE65E2">
              <w:rPr>
                <w:sz w:val="24"/>
                <w:szCs w:val="24"/>
              </w:rPr>
              <w:t xml:space="preserve">Работа в пакете </w:t>
            </w:r>
            <w:r w:rsidRPr="00DE65E2">
              <w:rPr>
                <w:sz w:val="24"/>
                <w:szCs w:val="24"/>
                <w:lang w:val="en-US"/>
              </w:rPr>
              <w:t>R</w:t>
            </w:r>
            <w:r w:rsidRPr="00DE65E2">
              <w:rPr>
                <w:sz w:val="24"/>
                <w:szCs w:val="24"/>
              </w:rPr>
              <w:t>, написание скриптов, реализация оценки моделей</w:t>
            </w:r>
          </w:p>
        </w:tc>
      </w:tr>
      <w:tr w:rsidR="00E2504B" w:rsidRPr="00DE65E2" w:rsidTr="00D00F30">
        <w:tc>
          <w:tcPr>
            <w:tcW w:w="1980" w:type="dxa"/>
            <w:shd w:val="clear" w:color="auto" w:fill="auto"/>
          </w:tcPr>
          <w:p w:rsidR="00E2504B" w:rsidRPr="00DE65E2" w:rsidRDefault="00E2504B" w:rsidP="00DE65E2">
            <w:pPr>
              <w:jc w:val="both"/>
              <w:rPr>
                <w:sz w:val="24"/>
                <w:szCs w:val="24"/>
              </w:rPr>
            </w:pPr>
            <w:r w:rsidRPr="00DE65E2">
              <w:rPr>
                <w:sz w:val="24"/>
                <w:szCs w:val="24"/>
              </w:rPr>
              <w:t>Работа в среде R</w:t>
            </w:r>
          </w:p>
          <w:p w:rsidR="00E2504B" w:rsidRPr="00DE65E2" w:rsidRDefault="00E2504B" w:rsidP="00DE65E2">
            <w:pPr>
              <w:tabs>
                <w:tab w:val="right" w:pos="851"/>
              </w:tabs>
              <w:jc w:val="both"/>
              <w:rPr>
                <w:sz w:val="24"/>
                <w:szCs w:val="24"/>
              </w:rPr>
            </w:pPr>
          </w:p>
        </w:tc>
        <w:tc>
          <w:tcPr>
            <w:tcW w:w="4961" w:type="dxa"/>
            <w:shd w:val="clear" w:color="auto" w:fill="auto"/>
          </w:tcPr>
          <w:p w:rsidR="00E2504B" w:rsidRPr="00DE65E2" w:rsidRDefault="00D3302A" w:rsidP="00DE65E2">
            <w:pPr>
              <w:keepNext/>
              <w:jc w:val="both"/>
              <w:rPr>
                <w:sz w:val="24"/>
                <w:szCs w:val="24"/>
              </w:rPr>
            </w:pPr>
            <w:r w:rsidRPr="00DE65E2">
              <w:rPr>
                <w:sz w:val="24"/>
                <w:szCs w:val="24"/>
              </w:rPr>
              <w:t xml:space="preserve">Импорт данных в </w:t>
            </w:r>
            <w:r w:rsidRPr="00DE65E2">
              <w:rPr>
                <w:sz w:val="24"/>
                <w:szCs w:val="24"/>
                <w:lang w:val="en-US"/>
              </w:rPr>
              <w:t>R</w:t>
            </w:r>
          </w:p>
          <w:p w:rsidR="00D3302A" w:rsidRPr="00DE65E2" w:rsidRDefault="00D3302A" w:rsidP="00DE65E2">
            <w:pPr>
              <w:keepNext/>
              <w:jc w:val="both"/>
              <w:rPr>
                <w:sz w:val="24"/>
                <w:szCs w:val="24"/>
              </w:rPr>
            </w:pPr>
            <w:r w:rsidRPr="00DE65E2">
              <w:rPr>
                <w:sz w:val="24"/>
                <w:szCs w:val="24"/>
              </w:rPr>
              <w:t xml:space="preserve">Описание аргументов функции </w:t>
            </w:r>
            <w:r w:rsidRPr="00DE65E2">
              <w:rPr>
                <w:sz w:val="24"/>
                <w:szCs w:val="24"/>
                <w:lang w:val="en-US"/>
              </w:rPr>
              <w:t>read</w:t>
            </w:r>
            <w:r w:rsidRPr="00DE65E2">
              <w:rPr>
                <w:sz w:val="24"/>
                <w:szCs w:val="24"/>
              </w:rPr>
              <w:t>.</w:t>
            </w:r>
            <w:r w:rsidRPr="00DE65E2">
              <w:rPr>
                <w:sz w:val="24"/>
                <w:szCs w:val="24"/>
                <w:lang w:val="en-US"/>
              </w:rPr>
              <w:t>xlsx</w:t>
            </w:r>
          </w:p>
          <w:p w:rsidR="00D3302A" w:rsidRPr="00DE65E2" w:rsidRDefault="00D3302A" w:rsidP="00DE65E2">
            <w:pPr>
              <w:keepNext/>
              <w:jc w:val="both"/>
              <w:rPr>
                <w:sz w:val="24"/>
                <w:szCs w:val="24"/>
              </w:rPr>
            </w:pPr>
            <w:r w:rsidRPr="00DE65E2">
              <w:rPr>
                <w:sz w:val="24"/>
                <w:szCs w:val="24"/>
              </w:rPr>
              <w:t>Первый взгляд на данные</w:t>
            </w:r>
          </w:p>
          <w:p w:rsidR="00D3302A" w:rsidRPr="00DE65E2" w:rsidRDefault="00D3302A" w:rsidP="00DE65E2">
            <w:pPr>
              <w:keepNext/>
              <w:jc w:val="both"/>
              <w:rPr>
                <w:sz w:val="24"/>
                <w:szCs w:val="24"/>
              </w:rPr>
            </w:pPr>
            <w:r w:rsidRPr="00DE65E2">
              <w:rPr>
                <w:sz w:val="24"/>
                <w:szCs w:val="24"/>
              </w:rPr>
              <w:t>Анализ нетиповых наблюдений(выбросов)</w:t>
            </w:r>
          </w:p>
          <w:p w:rsidR="00D3302A" w:rsidRPr="00DE65E2" w:rsidRDefault="00D3302A" w:rsidP="00DE65E2">
            <w:pPr>
              <w:tabs>
                <w:tab w:val="left" w:pos="993"/>
              </w:tabs>
              <w:jc w:val="both"/>
              <w:rPr>
                <w:sz w:val="24"/>
                <w:szCs w:val="24"/>
              </w:rPr>
            </w:pPr>
            <w:r w:rsidRPr="00DE65E2">
              <w:rPr>
                <w:sz w:val="24"/>
                <w:szCs w:val="24"/>
              </w:rPr>
              <w:t>Рекомендуемые источники из раздела 8: 4</w:t>
            </w:r>
          </w:p>
          <w:p w:rsidR="00D3302A" w:rsidRPr="00DE65E2" w:rsidRDefault="00D3302A" w:rsidP="00DE65E2">
            <w:pPr>
              <w:keepNext/>
              <w:jc w:val="both"/>
              <w:rPr>
                <w:sz w:val="24"/>
                <w:szCs w:val="24"/>
                <w:highlight w:val="yellow"/>
              </w:rPr>
            </w:pPr>
            <w:r w:rsidRPr="00DE65E2">
              <w:rPr>
                <w:sz w:val="24"/>
                <w:szCs w:val="24"/>
              </w:rPr>
              <w:t>Рекомендуемые источники из раздела 9: 1,5, 6, 10, 12</w:t>
            </w:r>
          </w:p>
        </w:tc>
        <w:tc>
          <w:tcPr>
            <w:tcW w:w="3119" w:type="dxa"/>
            <w:shd w:val="clear" w:color="auto" w:fill="auto"/>
          </w:tcPr>
          <w:p w:rsidR="00E2504B" w:rsidRPr="00DE65E2" w:rsidRDefault="00E2504B" w:rsidP="00DE65E2">
            <w:pPr>
              <w:keepNext/>
              <w:jc w:val="both"/>
              <w:rPr>
                <w:sz w:val="24"/>
                <w:szCs w:val="24"/>
              </w:rPr>
            </w:pPr>
            <w:r w:rsidRPr="00DE65E2">
              <w:rPr>
                <w:sz w:val="24"/>
                <w:szCs w:val="24"/>
              </w:rPr>
              <w:t>Групповая дискуссия</w:t>
            </w:r>
          </w:p>
          <w:p w:rsidR="00E2504B" w:rsidRPr="00DE65E2" w:rsidRDefault="00E2504B" w:rsidP="00DE65E2">
            <w:pPr>
              <w:keepNext/>
              <w:jc w:val="both"/>
              <w:rPr>
                <w:sz w:val="24"/>
                <w:szCs w:val="24"/>
              </w:rPr>
            </w:pPr>
            <w:r w:rsidRPr="00DE65E2">
              <w:rPr>
                <w:sz w:val="24"/>
                <w:szCs w:val="24"/>
              </w:rPr>
              <w:t xml:space="preserve">Практико-ориентированные задания с обсуждением результатов </w:t>
            </w:r>
          </w:p>
          <w:p w:rsidR="00E2504B" w:rsidRPr="00DE65E2" w:rsidRDefault="00E2504B" w:rsidP="00DE65E2">
            <w:pPr>
              <w:keepNext/>
              <w:jc w:val="both"/>
              <w:rPr>
                <w:sz w:val="24"/>
                <w:szCs w:val="24"/>
              </w:rPr>
            </w:pPr>
            <w:r w:rsidRPr="00DE65E2">
              <w:rPr>
                <w:sz w:val="24"/>
                <w:szCs w:val="24"/>
              </w:rPr>
              <w:t xml:space="preserve">Тесты </w:t>
            </w:r>
          </w:p>
          <w:p w:rsidR="00B2159C" w:rsidRPr="00DE65E2" w:rsidRDefault="00B2159C" w:rsidP="00C90B97">
            <w:pPr>
              <w:keepNext/>
              <w:jc w:val="both"/>
              <w:rPr>
                <w:sz w:val="24"/>
                <w:szCs w:val="24"/>
              </w:rPr>
            </w:pPr>
            <w:r w:rsidRPr="00DE65E2">
              <w:rPr>
                <w:sz w:val="24"/>
                <w:szCs w:val="24"/>
              </w:rPr>
              <w:t xml:space="preserve">Работа в пакете </w:t>
            </w:r>
            <w:r w:rsidRPr="00DE65E2">
              <w:rPr>
                <w:sz w:val="24"/>
                <w:szCs w:val="24"/>
                <w:lang w:val="en-US"/>
              </w:rPr>
              <w:t>R</w:t>
            </w:r>
            <w:r w:rsidRPr="00DE65E2">
              <w:rPr>
                <w:sz w:val="24"/>
                <w:szCs w:val="24"/>
              </w:rPr>
              <w:t>, написание скриптов, реализация оценки моделей</w:t>
            </w:r>
          </w:p>
        </w:tc>
      </w:tr>
      <w:tr w:rsidR="00B0489E" w:rsidRPr="00DE65E2" w:rsidTr="00D00F30">
        <w:tc>
          <w:tcPr>
            <w:tcW w:w="1980" w:type="dxa"/>
            <w:shd w:val="clear" w:color="auto" w:fill="auto"/>
          </w:tcPr>
          <w:p w:rsidR="00B0489E" w:rsidRPr="005F157A" w:rsidRDefault="00B0489E" w:rsidP="00B0489E">
            <w:pPr>
              <w:jc w:val="both"/>
              <w:rPr>
                <w:sz w:val="24"/>
                <w:szCs w:val="24"/>
              </w:rPr>
            </w:pPr>
            <w:r w:rsidRPr="005F157A">
              <w:rPr>
                <w:sz w:val="24"/>
                <w:szCs w:val="24"/>
              </w:rPr>
              <w:t xml:space="preserve">Модели </w:t>
            </w:r>
            <w:r>
              <w:rPr>
                <w:sz w:val="24"/>
                <w:szCs w:val="24"/>
              </w:rPr>
              <w:t xml:space="preserve">линейной регрессии </w:t>
            </w:r>
            <w:r w:rsidRPr="005F157A">
              <w:rPr>
                <w:sz w:val="24"/>
                <w:szCs w:val="24"/>
              </w:rPr>
              <w:t>и их реализация в среде R</w:t>
            </w:r>
          </w:p>
          <w:p w:rsidR="00B0489E" w:rsidRPr="00DE65E2" w:rsidRDefault="00B0489E" w:rsidP="00DE65E2">
            <w:pPr>
              <w:jc w:val="both"/>
              <w:rPr>
                <w:sz w:val="24"/>
                <w:szCs w:val="24"/>
              </w:rPr>
            </w:pPr>
          </w:p>
        </w:tc>
        <w:tc>
          <w:tcPr>
            <w:tcW w:w="4961" w:type="dxa"/>
            <w:shd w:val="clear" w:color="auto" w:fill="auto"/>
          </w:tcPr>
          <w:p w:rsidR="00B0489E" w:rsidRDefault="00B0489E" w:rsidP="00B0489E">
            <w:pPr>
              <w:tabs>
                <w:tab w:val="left" w:pos="993"/>
              </w:tabs>
              <w:jc w:val="both"/>
              <w:rPr>
                <w:sz w:val="24"/>
                <w:szCs w:val="24"/>
              </w:rPr>
            </w:pPr>
            <w:r>
              <w:rPr>
                <w:sz w:val="24"/>
                <w:szCs w:val="24"/>
              </w:rPr>
              <w:t>Регрессионный анализ: основные идеи</w:t>
            </w:r>
          </w:p>
          <w:p w:rsidR="00B0489E" w:rsidRDefault="00B0489E" w:rsidP="00B0489E">
            <w:pPr>
              <w:tabs>
                <w:tab w:val="left" w:pos="993"/>
              </w:tabs>
              <w:jc w:val="both"/>
              <w:rPr>
                <w:sz w:val="24"/>
                <w:szCs w:val="24"/>
              </w:rPr>
            </w:pPr>
            <w:r>
              <w:rPr>
                <w:sz w:val="24"/>
                <w:szCs w:val="24"/>
              </w:rPr>
              <w:t>Статистические тесты и общее качество регрессионной модели</w:t>
            </w:r>
          </w:p>
          <w:p w:rsidR="00B0489E" w:rsidRPr="00DE65E2" w:rsidRDefault="00B0489E" w:rsidP="00B0489E">
            <w:pPr>
              <w:tabs>
                <w:tab w:val="left" w:pos="993"/>
              </w:tabs>
              <w:jc w:val="both"/>
              <w:rPr>
                <w:sz w:val="24"/>
                <w:szCs w:val="24"/>
              </w:rPr>
            </w:pPr>
            <w:r w:rsidRPr="00DE65E2">
              <w:rPr>
                <w:sz w:val="24"/>
                <w:szCs w:val="24"/>
              </w:rPr>
              <w:t>Рекомендуемые источники из раздела 8:1-8</w:t>
            </w:r>
          </w:p>
          <w:p w:rsidR="00B0489E" w:rsidRPr="00DE65E2" w:rsidRDefault="00B0489E" w:rsidP="00B0489E">
            <w:pPr>
              <w:keepNext/>
              <w:jc w:val="both"/>
              <w:rPr>
                <w:sz w:val="24"/>
                <w:szCs w:val="24"/>
              </w:rPr>
            </w:pPr>
            <w:r w:rsidRPr="00DE65E2">
              <w:rPr>
                <w:sz w:val="24"/>
                <w:szCs w:val="24"/>
              </w:rPr>
              <w:t>Рекомендуемые источники из раздела 9: 1,5, 6, 10, 12</w:t>
            </w:r>
          </w:p>
        </w:tc>
        <w:tc>
          <w:tcPr>
            <w:tcW w:w="3119" w:type="dxa"/>
            <w:shd w:val="clear" w:color="auto" w:fill="auto"/>
          </w:tcPr>
          <w:p w:rsidR="00B0489E" w:rsidRPr="00DE65E2" w:rsidRDefault="00B0489E" w:rsidP="00B0489E">
            <w:pPr>
              <w:keepNext/>
              <w:jc w:val="both"/>
              <w:rPr>
                <w:sz w:val="24"/>
                <w:szCs w:val="24"/>
              </w:rPr>
            </w:pPr>
            <w:r w:rsidRPr="00DE65E2">
              <w:rPr>
                <w:sz w:val="24"/>
                <w:szCs w:val="24"/>
              </w:rPr>
              <w:t>Групповая дискуссия</w:t>
            </w:r>
          </w:p>
          <w:p w:rsidR="00B0489E" w:rsidRPr="00DE65E2" w:rsidRDefault="00B0489E" w:rsidP="00B0489E">
            <w:pPr>
              <w:keepNext/>
              <w:jc w:val="both"/>
              <w:rPr>
                <w:sz w:val="24"/>
                <w:szCs w:val="24"/>
              </w:rPr>
            </w:pPr>
            <w:r w:rsidRPr="00DE65E2">
              <w:rPr>
                <w:sz w:val="24"/>
                <w:szCs w:val="24"/>
              </w:rPr>
              <w:t xml:space="preserve">Практико-ориентированные задания с обсуждением результатов </w:t>
            </w:r>
          </w:p>
          <w:p w:rsidR="00B0489E" w:rsidRPr="00DE65E2" w:rsidRDefault="00B0489E" w:rsidP="00B0489E">
            <w:pPr>
              <w:keepNext/>
              <w:jc w:val="both"/>
              <w:rPr>
                <w:sz w:val="24"/>
                <w:szCs w:val="24"/>
              </w:rPr>
            </w:pPr>
            <w:r w:rsidRPr="00DE65E2">
              <w:rPr>
                <w:sz w:val="24"/>
                <w:szCs w:val="24"/>
              </w:rPr>
              <w:t xml:space="preserve">Тесты </w:t>
            </w:r>
          </w:p>
          <w:p w:rsidR="00B0489E" w:rsidRPr="00DE65E2" w:rsidRDefault="00B0489E" w:rsidP="00C90B97">
            <w:pPr>
              <w:keepNext/>
              <w:jc w:val="both"/>
              <w:rPr>
                <w:sz w:val="24"/>
                <w:szCs w:val="24"/>
              </w:rPr>
            </w:pPr>
            <w:r w:rsidRPr="00DE65E2">
              <w:rPr>
                <w:sz w:val="24"/>
                <w:szCs w:val="24"/>
              </w:rPr>
              <w:t xml:space="preserve">Работа в пакете </w:t>
            </w:r>
            <w:r w:rsidRPr="00DE65E2">
              <w:rPr>
                <w:sz w:val="24"/>
                <w:szCs w:val="24"/>
                <w:lang w:val="en-US"/>
              </w:rPr>
              <w:t>R</w:t>
            </w:r>
            <w:r w:rsidRPr="00DE65E2">
              <w:rPr>
                <w:sz w:val="24"/>
                <w:szCs w:val="24"/>
              </w:rPr>
              <w:t>, написание скриптов, реализация оценки моделей</w:t>
            </w:r>
          </w:p>
        </w:tc>
      </w:tr>
      <w:tr w:rsidR="00E2504B" w:rsidRPr="00DE65E2" w:rsidTr="00D00F30">
        <w:tc>
          <w:tcPr>
            <w:tcW w:w="1980" w:type="dxa"/>
            <w:shd w:val="clear" w:color="auto" w:fill="auto"/>
          </w:tcPr>
          <w:p w:rsidR="00E2504B" w:rsidRPr="00DE65E2" w:rsidRDefault="00E2504B" w:rsidP="00DE65E2">
            <w:pPr>
              <w:jc w:val="both"/>
              <w:rPr>
                <w:sz w:val="24"/>
                <w:szCs w:val="24"/>
              </w:rPr>
            </w:pPr>
            <w:r w:rsidRPr="00DE65E2">
              <w:rPr>
                <w:sz w:val="24"/>
                <w:szCs w:val="24"/>
              </w:rPr>
              <w:t>Модели бинарного выбора и их реализация в среде R</w:t>
            </w:r>
          </w:p>
          <w:p w:rsidR="00E2504B" w:rsidRPr="00DE65E2" w:rsidRDefault="00E2504B" w:rsidP="00DE65E2">
            <w:pPr>
              <w:tabs>
                <w:tab w:val="right" w:pos="851"/>
              </w:tabs>
              <w:jc w:val="both"/>
              <w:rPr>
                <w:sz w:val="24"/>
                <w:szCs w:val="24"/>
              </w:rPr>
            </w:pPr>
          </w:p>
        </w:tc>
        <w:tc>
          <w:tcPr>
            <w:tcW w:w="4961" w:type="dxa"/>
            <w:shd w:val="clear" w:color="auto" w:fill="auto"/>
          </w:tcPr>
          <w:p w:rsidR="009047CB" w:rsidRPr="00DE65E2" w:rsidRDefault="009047CB" w:rsidP="00DE65E2">
            <w:pPr>
              <w:tabs>
                <w:tab w:val="left" w:pos="993"/>
              </w:tabs>
              <w:jc w:val="both"/>
              <w:rPr>
                <w:sz w:val="24"/>
                <w:szCs w:val="24"/>
              </w:rPr>
            </w:pPr>
            <w:r w:rsidRPr="00DE65E2">
              <w:rPr>
                <w:sz w:val="24"/>
                <w:szCs w:val="24"/>
              </w:rPr>
              <w:t>Прогнозирование: интерпретация, метрики качества и подгонки модели</w:t>
            </w:r>
          </w:p>
          <w:p w:rsidR="009047CB" w:rsidRPr="00DE65E2" w:rsidRDefault="009047CB" w:rsidP="00DE65E2">
            <w:pPr>
              <w:tabs>
                <w:tab w:val="left" w:pos="993"/>
              </w:tabs>
              <w:jc w:val="both"/>
              <w:rPr>
                <w:sz w:val="24"/>
                <w:szCs w:val="24"/>
              </w:rPr>
            </w:pPr>
            <w:r w:rsidRPr="00DE65E2">
              <w:rPr>
                <w:sz w:val="24"/>
                <w:szCs w:val="24"/>
              </w:rPr>
              <w:t>Тесты на статистическую значимость</w:t>
            </w:r>
          </w:p>
          <w:p w:rsidR="009047CB" w:rsidRPr="00DE65E2" w:rsidRDefault="009047CB" w:rsidP="00DE65E2">
            <w:pPr>
              <w:tabs>
                <w:tab w:val="left" w:pos="993"/>
              </w:tabs>
              <w:jc w:val="both"/>
              <w:rPr>
                <w:sz w:val="24"/>
                <w:szCs w:val="24"/>
              </w:rPr>
            </w:pPr>
            <w:r w:rsidRPr="00DE65E2">
              <w:rPr>
                <w:sz w:val="24"/>
                <w:szCs w:val="24"/>
              </w:rPr>
              <w:t>Показатели внешнего</w:t>
            </w:r>
            <w:r w:rsidR="00FB1C8A" w:rsidRPr="00DE65E2">
              <w:rPr>
                <w:sz w:val="24"/>
                <w:szCs w:val="24"/>
              </w:rPr>
              <w:t xml:space="preserve"> качества модели</w:t>
            </w:r>
          </w:p>
          <w:p w:rsidR="00FB1C8A" w:rsidRPr="00DE65E2" w:rsidRDefault="00FB1C8A" w:rsidP="00DE65E2">
            <w:pPr>
              <w:tabs>
                <w:tab w:val="left" w:pos="993"/>
              </w:tabs>
              <w:jc w:val="both"/>
              <w:rPr>
                <w:sz w:val="24"/>
                <w:szCs w:val="24"/>
              </w:rPr>
            </w:pPr>
            <w:r w:rsidRPr="00DE65E2">
              <w:rPr>
                <w:sz w:val="24"/>
                <w:szCs w:val="24"/>
              </w:rPr>
              <w:t>Показатели внутреннего качества модели</w:t>
            </w:r>
          </w:p>
          <w:p w:rsidR="00E2504B" w:rsidRPr="00DE65E2" w:rsidRDefault="00E2504B" w:rsidP="00DE65E2">
            <w:pPr>
              <w:tabs>
                <w:tab w:val="left" w:pos="993"/>
              </w:tabs>
              <w:jc w:val="both"/>
              <w:rPr>
                <w:sz w:val="24"/>
                <w:szCs w:val="24"/>
              </w:rPr>
            </w:pPr>
            <w:r w:rsidRPr="00DE65E2">
              <w:rPr>
                <w:sz w:val="24"/>
                <w:szCs w:val="24"/>
              </w:rPr>
              <w:t>Рекомендуемые</w:t>
            </w:r>
            <w:r w:rsidR="008F7258" w:rsidRPr="00DE65E2">
              <w:rPr>
                <w:sz w:val="24"/>
                <w:szCs w:val="24"/>
              </w:rPr>
              <w:t xml:space="preserve"> источники из раздела 8:1-8</w:t>
            </w:r>
          </w:p>
          <w:p w:rsidR="00E2504B" w:rsidRPr="00DE65E2" w:rsidRDefault="00E2504B" w:rsidP="00DE65E2">
            <w:pPr>
              <w:tabs>
                <w:tab w:val="left" w:pos="993"/>
              </w:tabs>
              <w:jc w:val="both"/>
              <w:rPr>
                <w:sz w:val="24"/>
                <w:szCs w:val="24"/>
                <w:highlight w:val="yellow"/>
              </w:rPr>
            </w:pPr>
            <w:r w:rsidRPr="00DE65E2">
              <w:rPr>
                <w:sz w:val="24"/>
                <w:szCs w:val="24"/>
              </w:rPr>
              <w:t xml:space="preserve">Рекомендуемые источники из раздела 9: </w:t>
            </w:r>
            <w:r w:rsidR="008F7258" w:rsidRPr="00DE65E2">
              <w:rPr>
                <w:sz w:val="24"/>
                <w:szCs w:val="24"/>
              </w:rPr>
              <w:t>1,5, 6, 10, 12</w:t>
            </w:r>
          </w:p>
        </w:tc>
        <w:tc>
          <w:tcPr>
            <w:tcW w:w="3119" w:type="dxa"/>
            <w:shd w:val="clear" w:color="auto" w:fill="auto"/>
          </w:tcPr>
          <w:p w:rsidR="00E2504B" w:rsidRPr="00DE65E2" w:rsidRDefault="00E2504B" w:rsidP="00DE65E2">
            <w:pPr>
              <w:keepNext/>
              <w:jc w:val="both"/>
              <w:rPr>
                <w:sz w:val="24"/>
                <w:szCs w:val="24"/>
              </w:rPr>
            </w:pPr>
            <w:r w:rsidRPr="00DE65E2">
              <w:rPr>
                <w:sz w:val="24"/>
                <w:szCs w:val="24"/>
              </w:rPr>
              <w:t>Групповая дискуссия</w:t>
            </w:r>
          </w:p>
          <w:p w:rsidR="00E2504B" w:rsidRPr="00DE65E2" w:rsidRDefault="00E2504B" w:rsidP="00DE65E2">
            <w:pPr>
              <w:keepNext/>
              <w:jc w:val="both"/>
              <w:rPr>
                <w:sz w:val="24"/>
                <w:szCs w:val="24"/>
              </w:rPr>
            </w:pPr>
            <w:r w:rsidRPr="00DE65E2">
              <w:rPr>
                <w:sz w:val="24"/>
                <w:szCs w:val="24"/>
              </w:rPr>
              <w:t xml:space="preserve">Практико-ориентированные задания с обсуждением результатов </w:t>
            </w:r>
          </w:p>
          <w:p w:rsidR="00E2504B" w:rsidRPr="00DE65E2" w:rsidRDefault="00E2504B" w:rsidP="00DE65E2">
            <w:pPr>
              <w:keepNext/>
              <w:jc w:val="both"/>
              <w:rPr>
                <w:sz w:val="24"/>
                <w:szCs w:val="24"/>
              </w:rPr>
            </w:pPr>
            <w:r w:rsidRPr="00DE65E2">
              <w:rPr>
                <w:sz w:val="24"/>
                <w:szCs w:val="24"/>
              </w:rPr>
              <w:t xml:space="preserve">Тесты </w:t>
            </w:r>
          </w:p>
          <w:p w:rsidR="00B2159C" w:rsidRPr="00DE65E2" w:rsidRDefault="00B2159C" w:rsidP="00C90B97">
            <w:pPr>
              <w:keepNext/>
              <w:jc w:val="both"/>
              <w:rPr>
                <w:sz w:val="24"/>
                <w:szCs w:val="24"/>
              </w:rPr>
            </w:pPr>
            <w:r w:rsidRPr="00DE65E2">
              <w:rPr>
                <w:sz w:val="24"/>
                <w:szCs w:val="24"/>
              </w:rPr>
              <w:t xml:space="preserve">Работа в пакете </w:t>
            </w:r>
            <w:r w:rsidRPr="00DE65E2">
              <w:rPr>
                <w:sz w:val="24"/>
                <w:szCs w:val="24"/>
                <w:lang w:val="en-US"/>
              </w:rPr>
              <w:t>R</w:t>
            </w:r>
            <w:r w:rsidRPr="00DE65E2">
              <w:rPr>
                <w:sz w:val="24"/>
                <w:szCs w:val="24"/>
              </w:rPr>
              <w:t>, написание скриптов, реализация оценки моделей</w:t>
            </w:r>
          </w:p>
        </w:tc>
      </w:tr>
      <w:tr w:rsidR="00E2504B" w:rsidRPr="00DE65E2" w:rsidTr="00D00F30">
        <w:tc>
          <w:tcPr>
            <w:tcW w:w="1980" w:type="dxa"/>
            <w:shd w:val="clear" w:color="auto" w:fill="auto"/>
          </w:tcPr>
          <w:p w:rsidR="00E2504B" w:rsidRPr="00DE65E2" w:rsidRDefault="00E2504B" w:rsidP="00DE65E2">
            <w:pPr>
              <w:tabs>
                <w:tab w:val="right" w:pos="851"/>
              </w:tabs>
              <w:jc w:val="both"/>
              <w:rPr>
                <w:sz w:val="24"/>
                <w:szCs w:val="24"/>
              </w:rPr>
            </w:pPr>
            <w:r w:rsidRPr="00DE65E2">
              <w:rPr>
                <w:rFonts w:eastAsia="Calibri"/>
                <w:sz w:val="24"/>
                <w:szCs w:val="24"/>
                <w:lang w:eastAsia="en-US"/>
              </w:rPr>
              <w:t xml:space="preserve">Модели временных рядов и их реализация в среде </w:t>
            </w:r>
            <w:r w:rsidRPr="00DE65E2">
              <w:rPr>
                <w:rFonts w:eastAsia="Calibri"/>
                <w:sz w:val="24"/>
                <w:szCs w:val="24"/>
                <w:lang w:val="en-US" w:eastAsia="en-US"/>
              </w:rPr>
              <w:t>R</w:t>
            </w:r>
          </w:p>
        </w:tc>
        <w:tc>
          <w:tcPr>
            <w:tcW w:w="4961" w:type="dxa"/>
            <w:shd w:val="clear" w:color="auto" w:fill="auto"/>
          </w:tcPr>
          <w:p w:rsidR="006036D7" w:rsidRPr="00DE65E2" w:rsidRDefault="0012386C" w:rsidP="00DE65E2">
            <w:pPr>
              <w:tabs>
                <w:tab w:val="left" w:pos="993"/>
              </w:tabs>
              <w:jc w:val="both"/>
              <w:rPr>
                <w:sz w:val="24"/>
                <w:szCs w:val="24"/>
              </w:rPr>
            </w:pPr>
            <w:r w:rsidRPr="00DE65E2">
              <w:rPr>
                <w:sz w:val="24"/>
                <w:szCs w:val="24"/>
              </w:rPr>
              <w:t>Автокорреляционная функция</w:t>
            </w:r>
          </w:p>
          <w:p w:rsidR="0012386C" w:rsidRPr="00DE65E2" w:rsidRDefault="0012386C" w:rsidP="00DE65E2">
            <w:pPr>
              <w:tabs>
                <w:tab w:val="left" w:pos="993"/>
              </w:tabs>
              <w:jc w:val="both"/>
              <w:rPr>
                <w:sz w:val="24"/>
                <w:szCs w:val="24"/>
              </w:rPr>
            </w:pPr>
            <w:r w:rsidRPr="00DE65E2">
              <w:rPr>
                <w:sz w:val="24"/>
                <w:szCs w:val="24"/>
              </w:rPr>
              <w:t>Нестационарные процессы</w:t>
            </w:r>
          </w:p>
          <w:p w:rsidR="0012386C" w:rsidRPr="00DE65E2" w:rsidRDefault="0012386C" w:rsidP="00DE65E2">
            <w:pPr>
              <w:tabs>
                <w:tab w:val="left" w:pos="993"/>
              </w:tabs>
              <w:jc w:val="both"/>
              <w:rPr>
                <w:sz w:val="24"/>
                <w:szCs w:val="24"/>
              </w:rPr>
            </w:pPr>
            <w:r w:rsidRPr="00DE65E2">
              <w:rPr>
                <w:sz w:val="24"/>
                <w:szCs w:val="24"/>
              </w:rPr>
              <w:t xml:space="preserve">Определение порядка и оценивания </w:t>
            </w:r>
            <w:r w:rsidRPr="00DE65E2">
              <w:rPr>
                <w:sz w:val="24"/>
                <w:szCs w:val="24"/>
                <w:lang w:val="en-US"/>
              </w:rPr>
              <w:t>ARIMA</w:t>
            </w:r>
            <w:r w:rsidRPr="00DE65E2">
              <w:rPr>
                <w:sz w:val="24"/>
                <w:szCs w:val="24"/>
              </w:rPr>
              <w:t xml:space="preserve"> модели</w:t>
            </w:r>
          </w:p>
          <w:p w:rsidR="006036D7" w:rsidRPr="00DE65E2" w:rsidRDefault="006036D7" w:rsidP="00DE65E2">
            <w:pPr>
              <w:tabs>
                <w:tab w:val="left" w:pos="993"/>
              </w:tabs>
              <w:jc w:val="both"/>
              <w:rPr>
                <w:sz w:val="24"/>
                <w:szCs w:val="24"/>
              </w:rPr>
            </w:pPr>
            <w:r w:rsidRPr="00DE65E2">
              <w:rPr>
                <w:sz w:val="24"/>
                <w:szCs w:val="24"/>
              </w:rPr>
              <w:t>Рекомендуемые источники из раздела 8:1-8</w:t>
            </w:r>
          </w:p>
          <w:p w:rsidR="00E2504B" w:rsidRPr="00DE65E2" w:rsidRDefault="006036D7" w:rsidP="00DE65E2">
            <w:pPr>
              <w:keepNext/>
              <w:jc w:val="both"/>
              <w:rPr>
                <w:sz w:val="24"/>
                <w:szCs w:val="24"/>
                <w:highlight w:val="yellow"/>
              </w:rPr>
            </w:pPr>
            <w:r w:rsidRPr="00DE65E2">
              <w:rPr>
                <w:sz w:val="24"/>
                <w:szCs w:val="24"/>
              </w:rPr>
              <w:t>Рекомендуемые источники из раздела 9: 1,5, 6, 10, 12</w:t>
            </w:r>
          </w:p>
        </w:tc>
        <w:tc>
          <w:tcPr>
            <w:tcW w:w="3119" w:type="dxa"/>
            <w:shd w:val="clear" w:color="auto" w:fill="auto"/>
          </w:tcPr>
          <w:p w:rsidR="00E2504B" w:rsidRPr="00DE65E2" w:rsidRDefault="00E2504B" w:rsidP="00DE65E2">
            <w:pPr>
              <w:keepNext/>
              <w:jc w:val="both"/>
              <w:rPr>
                <w:sz w:val="24"/>
                <w:szCs w:val="24"/>
              </w:rPr>
            </w:pPr>
            <w:r w:rsidRPr="00DE65E2">
              <w:rPr>
                <w:sz w:val="24"/>
                <w:szCs w:val="24"/>
              </w:rPr>
              <w:t>Групповая дискуссия</w:t>
            </w:r>
          </w:p>
          <w:p w:rsidR="00E2504B" w:rsidRPr="00DE65E2" w:rsidRDefault="00E2504B" w:rsidP="00DE65E2">
            <w:pPr>
              <w:keepNext/>
              <w:jc w:val="both"/>
              <w:rPr>
                <w:sz w:val="24"/>
                <w:szCs w:val="24"/>
              </w:rPr>
            </w:pPr>
            <w:r w:rsidRPr="00DE65E2">
              <w:rPr>
                <w:sz w:val="24"/>
                <w:szCs w:val="24"/>
              </w:rPr>
              <w:t xml:space="preserve">Практико-ориентированные задания с обсуждением результатов </w:t>
            </w:r>
          </w:p>
          <w:p w:rsidR="00E2504B" w:rsidRPr="00DE65E2" w:rsidRDefault="00E2504B" w:rsidP="00DE65E2">
            <w:pPr>
              <w:keepNext/>
              <w:jc w:val="both"/>
              <w:rPr>
                <w:sz w:val="24"/>
                <w:szCs w:val="24"/>
              </w:rPr>
            </w:pPr>
            <w:r w:rsidRPr="00DE65E2">
              <w:rPr>
                <w:sz w:val="24"/>
                <w:szCs w:val="24"/>
              </w:rPr>
              <w:t xml:space="preserve">Тесты </w:t>
            </w:r>
          </w:p>
          <w:p w:rsidR="00B2159C" w:rsidRPr="00DE65E2" w:rsidRDefault="00B2159C" w:rsidP="00C90B97">
            <w:pPr>
              <w:keepNext/>
              <w:jc w:val="both"/>
              <w:rPr>
                <w:sz w:val="24"/>
                <w:szCs w:val="24"/>
              </w:rPr>
            </w:pPr>
            <w:r w:rsidRPr="00DE65E2">
              <w:rPr>
                <w:sz w:val="24"/>
                <w:szCs w:val="24"/>
              </w:rPr>
              <w:t xml:space="preserve">Работа в пакете </w:t>
            </w:r>
            <w:r w:rsidRPr="00DE65E2">
              <w:rPr>
                <w:sz w:val="24"/>
                <w:szCs w:val="24"/>
                <w:lang w:val="en-US"/>
              </w:rPr>
              <w:t>R</w:t>
            </w:r>
            <w:r w:rsidRPr="00DE65E2">
              <w:rPr>
                <w:sz w:val="24"/>
                <w:szCs w:val="24"/>
              </w:rPr>
              <w:t>, написание скриптов, реализация оценки моделей</w:t>
            </w:r>
          </w:p>
        </w:tc>
      </w:tr>
    </w:tbl>
    <w:p w:rsidR="00F72CC1" w:rsidRPr="00F72CC1" w:rsidRDefault="00F72CC1" w:rsidP="00DE65E2">
      <w:pPr>
        <w:pStyle w:val="1"/>
        <w:spacing w:before="0" w:after="0" w:line="360" w:lineRule="auto"/>
        <w:ind w:firstLine="720"/>
        <w:jc w:val="both"/>
        <w:rPr>
          <w:rFonts w:ascii="Times New Roman" w:hAnsi="Times New Roman" w:cs="Times New Roman"/>
          <w:sz w:val="28"/>
          <w:szCs w:val="28"/>
        </w:rPr>
      </w:pPr>
      <w:bookmarkStart w:id="16" w:name="_Toc415149563"/>
      <w:bookmarkStart w:id="17" w:name="_Toc449699542"/>
    </w:p>
    <w:p w:rsidR="00F72CC1" w:rsidRPr="00F72CC1" w:rsidRDefault="00F72CC1" w:rsidP="00DE65E2">
      <w:pPr>
        <w:pStyle w:val="1"/>
        <w:spacing w:before="0" w:after="0" w:line="360" w:lineRule="auto"/>
        <w:ind w:firstLine="720"/>
        <w:jc w:val="both"/>
        <w:rPr>
          <w:rFonts w:ascii="Times New Roman" w:hAnsi="Times New Roman" w:cs="Times New Roman"/>
          <w:sz w:val="28"/>
          <w:szCs w:val="28"/>
        </w:rPr>
      </w:pPr>
      <w:bookmarkStart w:id="18" w:name="_Toc72843307"/>
      <w:r w:rsidRPr="00F72CC1">
        <w:rPr>
          <w:rFonts w:ascii="Times New Roman" w:hAnsi="Times New Roman" w:cs="Times New Roman"/>
          <w:sz w:val="28"/>
          <w:szCs w:val="28"/>
        </w:rPr>
        <w:t xml:space="preserve">6. </w:t>
      </w:r>
      <w:bookmarkEnd w:id="16"/>
      <w:bookmarkEnd w:id="17"/>
      <w:r w:rsidRPr="00F72CC1">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End w:id="18"/>
    </w:p>
    <w:p w:rsidR="00F72CC1" w:rsidRPr="00F72CC1" w:rsidRDefault="00F72CC1" w:rsidP="00DE65E2">
      <w:pPr>
        <w:keepNext/>
        <w:tabs>
          <w:tab w:val="left" w:pos="993"/>
        </w:tabs>
        <w:spacing w:line="360" w:lineRule="auto"/>
        <w:ind w:firstLine="720"/>
        <w:jc w:val="both"/>
        <w:outlineLvl w:val="0"/>
        <w:rPr>
          <w:b/>
          <w:bCs/>
          <w:kern w:val="32"/>
          <w:sz w:val="28"/>
          <w:szCs w:val="28"/>
        </w:rPr>
      </w:pPr>
      <w:bookmarkStart w:id="19" w:name="_Toc415149564"/>
      <w:bookmarkStart w:id="20" w:name="_Toc449699543"/>
      <w:bookmarkStart w:id="21" w:name="_Toc72843308"/>
      <w:r w:rsidRPr="00F72CC1">
        <w:rPr>
          <w:b/>
          <w:bCs/>
          <w:kern w:val="32"/>
          <w:sz w:val="28"/>
          <w:szCs w:val="28"/>
        </w:rPr>
        <w:t xml:space="preserve">6.1. </w:t>
      </w:r>
      <w:bookmarkEnd w:id="19"/>
      <w:bookmarkEnd w:id="20"/>
      <w:r w:rsidRPr="00F72CC1">
        <w:rPr>
          <w:b/>
          <w:sz w:val="28"/>
          <w:szCs w:val="28"/>
        </w:rPr>
        <w:t>Перечень вопросов, отводимых на самостоятельное освоение дисциплины, формы внеаудиторной самостоятельной работы</w:t>
      </w:r>
      <w:bookmarkEnd w:id="21"/>
    </w:p>
    <w:tbl>
      <w:tblPr>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3054"/>
        <w:gridCol w:w="4641"/>
      </w:tblGrid>
      <w:tr w:rsidR="00F72CC1" w:rsidRPr="00352F16" w:rsidTr="00444EAF">
        <w:tc>
          <w:tcPr>
            <w:tcW w:w="1228" w:type="pct"/>
            <w:shd w:val="clear" w:color="auto" w:fill="auto"/>
          </w:tcPr>
          <w:p w:rsidR="00F72CC1" w:rsidRPr="00352F16" w:rsidRDefault="00F72CC1" w:rsidP="00352F16">
            <w:pPr>
              <w:keepNext/>
              <w:rPr>
                <w:sz w:val="24"/>
                <w:szCs w:val="24"/>
              </w:rPr>
            </w:pPr>
            <w:r w:rsidRPr="00352F16">
              <w:rPr>
                <w:b/>
                <w:sz w:val="24"/>
                <w:szCs w:val="24"/>
              </w:rPr>
              <w:t>Наименование тем (разделов) дисциплины</w:t>
            </w:r>
          </w:p>
        </w:tc>
        <w:tc>
          <w:tcPr>
            <w:tcW w:w="1497" w:type="pct"/>
            <w:shd w:val="clear" w:color="auto" w:fill="auto"/>
          </w:tcPr>
          <w:p w:rsidR="00F72CC1" w:rsidRPr="00352F16" w:rsidRDefault="00F72CC1" w:rsidP="00352F16">
            <w:pPr>
              <w:keepNext/>
              <w:rPr>
                <w:b/>
                <w:sz w:val="24"/>
                <w:szCs w:val="24"/>
              </w:rPr>
            </w:pPr>
            <w:r w:rsidRPr="00352F16">
              <w:rPr>
                <w:b/>
                <w:sz w:val="24"/>
                <w:szCs w:val="24"/>
              </w:rPr>
              <w:t xml:space="preserve">Перечень вопросов, отводимых на самостоятельное освоение </w:t>
            </w:r>
          </w:p>
        </w:tc>
        <w:tc>
          <w:tcPr>
            <w:tcW w:w="2275" w:type="pct"/>
          </w:tcPr>
          <w:p w:rsidR="00F72CC1" w:rsidRPr="00352F16" w:rsidRDefault="00F72CC1" w:rsidP="00352F16">
            <w:pPr>
              <w:keepNext/>
              <w:rPr>
                <w:b/>
                <w:sz w:val="24"/>
                <w:szCs w:val="24"/>
              </w:rPr>
            </w:pPr>
            <w:r w:rsidRPr="00352F16">
              <w:rPr>
                <w:b/>
                <w:sz w:val="24"/>
                <w:szCs w:val="24"/>
              </w:rPr>
              <w:t>Формы внеаудиторной самостоятельной работы</w:t>
            </w:r>
          </w:p>
        </w:tc>
      </w:tr>
      <w:tr w:rsidR="00E2504B" w:rsidRPr="00352F16" w:rsidTr="00444EAF">
        <w:tc>
          <w:tcPr>
            <w:tcW w:w="1228" w:type="pct"/>
            <w:shd w:val="clear" w:color="auto" w:fill="auto"/>
          </w:tcPr>
          <w:p w:rsidR="00E2504B" w:rsidRPr="00352F16" w:rsidRDefault="00E2504B" w:rsidP="00352F16">
            <w:pPr>
              <w:rPr>
                <w:sz w:val="24"/>
                <w:szCs w:val="24"/>
              </w:rPr>
            </w:pPr>
            <w:r w:rsidRPr="00352F16">
              <w:rPr>
                <w:sz w:val="24"/>
                <w:szCs w:val="24"/>
              </w:rPr>
              <w:t xml:space="preserve">Эконометрический аппарат исследования: классическая модель линейной регрессии в среде </w:t>
            </w:r>
            <w:r w:rsidRPr="00352F16">
              <w:rPr>
                <w:sz w:val="24"/>
                <w:szCs w:val="24"/>
                <w:lang w:val="en-US"/>
              </w:rPr>
              <w:t>R</w:t>
            </w:r>
          </w:p>
          <w:p w:rsidR="00E2504B" w:rsidRPr="00352F16" w:rsidRDefault="00E2504B" w:rsidP="00352F16">
            <w:pPr>
              <w:tabs>
                <w:tab w:val="right" w:pos="851"/>
              </w:tabs>
              <w:rPr>
                <w:sz w:val="24"/>
                <w:szCs w:val="24"/>
              </w:rPr>
            </w:pPr>
          </w:p>
        </w:tc>
        <w:tc>
          <w:tcPr>
            <w:tcW w:w="1497" w:type="pct"/>
            <w:shd w:val="clear" w:color="auto" w:fill="auto"/>
          </w:tcPr>
          <w:p w:rsidR="00816F24" w:rsidRPr="00352F16" w:rsidRDefault="00816F24" w:rsidP="00352F16">
            <w:pPr>
              <w:pStyle w:val="Default"/>
            </w:pPr>
            <w:r w:rsidRPr="00352F16">
              <w:lastRenderedPageBreak/>
              <w:t xml:space="preserve">Ошибки спецификации эконометрической модели, их симптомы, последствия и методика устранения </w:t>
            </w:r>
          </w:p>
          <w:p w:rsidR="00816F24" w:rsidRPr="00352F16" w:rsidRDefault="00816F24" w:rsidP="00352F16">
            <w:pPr>
              <w:pStyle w:val="Default"/>
            </w:pPr>
            <w:r w:rsidRPr="00352F16">
              <w:t xml:space="preserve">-неверный выбор функции регрессии. </w:t>
            </w:r>
          </w:p>
          <w:p w:rsidR="00816F24" w:rsidRPr="00352F16" w:rsidRDefault="00816F24" w:rsidP="00352F16">
            <w:pPr>
              <w:pStyle w:val="Default"/>
            </w:pPr>
            <w:r w:rsidRPr="00352F16">
              <w:lastRenderedPageBreak/>
              <w:t xml:space="preserve">-изменение параметров линейной модели множественной регрес-сии. Тест Чоу. </w:t>
            </w:r>
          </w:p>
          <w:p w:rsidR="00E2504B" w:rsidRPr="00352F16" w:rsidRDefault="00816F24" w:rsidP="00352F16">
            <w:pPr>
              <w:keepNext/>
              <w:rPr>
                <w:b/>
                <w:sz w:val="24"/>
                <w:szCs w:val="24"/>
              </w:rPr>
            </w:pPr>
            <w:r w:rsidRPr="00352F16">
              <w:rPr>
                <w:sz w:val="24"/>
                <w:szCs w:val="24"/>
              </w:rPr>
              <w:t>-пропуск значащей объясняющей переменной в функции регрессии линейной модели</w:t>
            </w:r>
          </w:p>
        </w:tc>
        <w:tc>
          <w:tcPr>
            <w:tcW w:w="2275" w:type="pct"/>
          </w:tcPr>
          <w:p w:rsidR="00E2504B" w:rsidRPr="00352F16" w:rsidRDefault="00E2504B" w:rsidP="00352F16">
            <w:pPr>
              <w:rPr>
                <w:sz w:val="24"/>
                <w:szCs w:val="24"/>
              </w:rPr>
            </w:pPr>
            <w:r w:rsidRPr="00352F16">
              <w:rPr>
                <w:sz w:val="24"/>
                <w:szCs w:val="24"/>
              </w:rPr>
              <w:lastRenderedPageBreak/>
              <w:t>Поиск информации в Интернете по заданной теме</w:t>
            </w:r>
          </w:p>
          <w:p w:rsidR="00E2504B" w:rsidRPr="00352F16" w:rsidRDefault="00E2504B" w:rsidP="00352F16">
            <w:pPr>
              <w:rPr>
                <w:sz w:val="24"/>
                <w:szCs w:val="24"/>
              </w:rPr>
            </w:pPr>
            <w:r w:rsidRPr="00352F16">
              <w:rPr>
                <w:sz w:val="24"/>
                <w:szCs w:val="24"/>
              </w:rPr>
              <w:t>Работа с базами данных и научной литературой</w:t>
            </w:r>
          </w:p>
          <w:p w:rsidR="00E2504B" w:rsidRPr="00352F16" w:rsidRDefault="00E2504B" w:rsidP="00352F16">
            <w:pPr>
              <w:rPr>
                <w:sz w:val="24"/>
                <w:szCs w:val="24"/>
              </w:rPr>
            </w:pPr>
            <w:r w:rsidRPr="00352F16">
              <w:rPr>
                <w:sz w:val="24"/>
                <w:szCs w:val="24"/>
              </w:rPr>
              <w:t>Подготовка к групповой дискуссии</w:t>
            </w:r>
          </w:p>
          <w:p w:rsidR="00E2504B" w:rsidRPr="00352F16" w:rsidRDefault="00E2504B" w:rsidP="00352F16">
            <w:pPr>
              <w:rPr>
                <w:sz w:val="24"/>
                <w:szCs w:val="24"/>
              </w:rPr>
            </w:pPr>
            <w:r w:rsidRPr="00352F16">
              <w:rPr>
                <w:sz w:val="24"/>
                <w:szCs w:val="24"/>
              </w:rPr>
              <w:t xml:space="preserve">Самоподготовка с использованием </w:t>
            </w:r>
            <w:r w:rsidRPr="00352F16">
              <w:rPr>
                <w:sz w:val="24"/>
                <w:szCs w:val="24"/>
              </w:rPr>
              <w:lastRenderedPageBreak/>
              <w:t>контрольных вопросов</w:t>
            </w:r>
          </w:p>
          <w:p w:rsidR="00E2504B" w:rsidRPr="00352F16" w:rsidRDefault="00E2504B" w:rsidP="00352F16">
            <w:pPr>
              <w:rPr>
                <w:sz w:val="24"/>
                <w:szCs w:val="24"/>
              </w:rPr>
            </w:pPr>
            <w:r w:rsidRPr="00352F16">
              <w:rPr>
                <w:sz w:val="24"/>
                <w:szCs w:val="24"/>
              </w:rPr>
              <w:t>Подготовка к текущему контролю</w:t>
            </w:r>
          </w:p>
          <w:p w:rsidR="008904A8" w:rsidRPr="00352F16" w:rsidRDefault="008904A8" w:rsidP="00352F16">
            <w:pPr>
              <w:rPr>
                <w:sz w:val="24"/>
                <w:szCs w:val="24"/>
              </w:rPr>
            </w:pPr>
            <w:r w:rsidRPr="00352F16">
              <w:rPr>
                <w:sz w:val="24"/>
                <w:szCs w:val="24"/>
              </w:rPr>
              <w:t xml:space="preserve">Подбор библиотек, реализация модификаций классических моделей в </w:t>
            </w:r>
            <w:r w:rsidRPr="00352F16">
              <w:rPr>
                <w:sz w:val="24"/>
                <w:szCs w:val="24"/>
                <w:lang w:val="en-US"/>
              </w:rPr>
              <w:t>R</w:t>
            </w:r>
            <w:r w:rsidRPr="00352F16">
              <w:rPr>
                <w:sz w:val="24"/>
                <w:szCs w:val="24"/>
              </w:rPr>
              <w:t>, оценка и интерпретация результатов</w:t>
            </w:r>
          </w:p>
        </w:tc>
      </w:tr>
      <w:tr w:rsidR="00E2504B" w:rsidRPr="00352F16" w:rsidTr="00444EAF">
        <w:tc>
          <w:tcPr>
            <w:tcW w:w="1228" w:type="pct"/>
            <w:shd w:val="clear" w:color="auto" w:fill="auto"/>
          </w:tcPr>
          <w:p w:rsidR="00E2504B" w:rsidRPr="00352F16" w:rsidRDefault="00E2504B" w:rsidP="00352F16">
            <w:pPr>
              <w:rPr>
                <w:sz w:val="24"/>
                <w:szCs w:val="24"/>
              </w:rPr>
            </w:pPr>
            <w:r w:rsidRPr="00352F16">
              <w:rPr>
                <w:sz w:val="24"/>
                <w:szCs w:val="24"/>
              </w:rPr>
              <w:lastRenderedPageBreak/>
              <w:t>Работа в среде R</w:t>
            </w:r>
          </w:p>
          <w:p w:rsidR="00E2504B" w:rsidRPr="00352F16" w:rsidRDefault="00E2504B" w:rsidP="00352F16">
            <w:pPr>
              <w:tabs>
                <w:tab w:val="right" w:pos="851"/>
              </w:tabs>
              <w:rPr>
                <w:sz w:val="24"/>
                <w:szCs w:val="24"/>
              </w:rPr>
            </w:pPr>
          </w:p>
        </w:tc>
        <w:tc>
          <w:tcPr>
            <w:tcW w:w="1497" w:type="pct"/>
            <w:shd w:val="clear" w:color="auto" w:fill="auto"/>
          </w:tcPr>
          <w:p w:rsidR="00E2504B" w:rsidRPr="00352F16" w:rsidRDefault="00816F24" w:rsidP="00352F16">
            <w:pPr>
              <w:rPr>
                <w:sz w:val="24"/>
                <w:szCs w:val="24"/>
              </w:rPr>
            </w:pPr>
            <w:r w:rsidRPr="00352F16">
              <w:rPr>
                <w:color w:val="000000"/>
                <w:sz w:val="24"/>
                <w:szCs w:val="24"/>
              </w:rPr>
              <w:t>Визуальное представление данных, пропущенные значение, ящик с усами, коэффициенты корреляции</w:t>
            </w:r>
          </w:p>
        </w:tc>
        <w:tc>
          <w:tcPr>
            <w:tcW w:w="2275" w:type="pct"/>
          </w:tcPr>
          <w:p w:rsidR="00E2504B" w:rsidRPr="00352F16" w:rsidRDefault="00E2504B" w:rsidP="00352F16">
            <w:pPr>
              <w:rPr>
                <w:sz w:val="24"/>
                <w:szCs w:val="24"/>
              </w:rPr>
            </w:pPr>
            <w:r w:rsidRPr="00352F16">
              <w:rPr>
                <w:sz w:val="24"/>
                <w:szCs w:val="24"/>
              </w:rPr>
              <w:t>Поиск информации в Интернете по заданной теме</w:t>
            </w:r>
          </w:p>
          <w:p w:rsidR="00E2504B" w:rsidRPr="00352F16" w:rsidRDefault="00E2504B" w:rsidP="00352F16">
            <w:pPr>
              <w:rPr>
                <w:sz w:val="24"/>
                <w:szCs w:val="24"/>
              </w:rPr>
            </w:pPr>
            <w:r w:rsidRPr="00352F16">
              <w:rPr>
                <w:sz w:val="24"/>
                <w:szCs w:val="24"/>
              </w:rPr>
              <w:t>Работа с базами данных и научной литературой</w:t>
            </w:r>
          </w:p>
          <w:p w:rsidR="00E2504B" w:rsidRPr="00352F16" w:rsidRDefault="00E2504B" w:rsidP="00352F16">
            <w:pPr>
              <w:rPr>
                <w:sz w:val="24"/>
                <w:szCs w:val="24"/>
              </w:rPr>
            </w:pPr>
            <w:r w:rsidRPr="00352F16">
              <w:rPr>
                <w:sz w:val="24"/>
                <w:szCs w:val="24"/>
              </w:rPr>
              <w:t>Подготовка к групповой дискуссии</w:t>
            </w:r>
          </w:p>
          <w:p w:rsidR="00E2504B" w:rsidRPr="00352F16" w:rsidRDefault="00E2504B" w:rsidP="00352F16">
            <w:pPr>
              <w:rPr>
                <w:sz w:val="24"/>
                <w:szCs w:val="24"/>
              </w:rPr>
            </w:pPr>
            <w:r w:rsidRPr="00352F16">
              <w:rPr>
                <w:sz w:val="24"/>
                <w:szCs w:val="24"/>
              </w:rPr>
              <w:t>Самоподготовка с использованием контрольных вопросов</w:t>
            </w:r>
          </w:p>
          <w:p w:rsidR="00E2504B" w:rsidRPr="00352F16" w:rsidRDefault="00E2504B" w:rsidP="00352F16">
            <w:pPr>
              <w:rPr>
                <w:sz w:val="24"/>
                <w:szCs w:val="24"/>
              </w:rPr>
            </w:pPr>
            <w:r w:rsidRPr="00352F16">
              <w:rPr>
                <w:sz w:val="24"/>
                <w:szCs w:val="24"/>
              </w:rPr>
              <w:t>Подготовка к текущему контролю</w:t>
            </w:r>
          </w:p>
          <w:p w:rsidR="008904A8" w:rsidRPr="00352F16" w:rsidRDefault="008904A8" w:rsidP="00352F16">
            <w:pPr>
              <w:rPr>
                <w:sz w:val="24"/>
                <w:szCs w:val="24"/>
              </w:rPr>
            </w:pPr>
            <w:r w:rsidRPr="00352F16">
              <w:rPr>
                <w:sz w:val="24"/>
                <w:szCs w:val="24"/>
              </w:rPr>
              <w:t xml:space="preserve">Подбор библиотек, реализация модификаций классических моделей в </w:t>
            </w:r>
            <w:r w:rsidRPr="00352F16">
              <w:rPr>
                <w:sz w:val="24"/>
                <w:szCs w:val="24"/>
                <w:lang w:val="en-US"/>
              </w:rPr>
              <w:t>R</w:t>
            </w:r>
            <w:r w:rsidRPr="00352F16">
              <w:rPr>
                <w:sz w:val="24"/>
                <w:szCs w:val="24"/>
              </w:rPr>
              <w:t>, оценка и интерпретация результатов</w:t>
            </w:r>
          </w:p>
        </w:tc>
      </w:tr>
      <w:tr w:rsidR="00964C81" w:rsidRPr="00352F16" w:rsidTr="00444EAF">
        <w:tc>
          <w:tcPr>
            <w:tcW w:w="1228" w:type="pct"/>
            <w:shd w:val="clear" w:color="auto" w:fill="auto"/>
          </w:tcPr>
          <w:p w:rsidR="00964C81" w:rsidRPr="005F157A" w:rsidRDefault="00964C81" w:rsidP="00964C81">
            <w:pPr>
              <w:jc w:val="both"/>
              <w:rPr>
                <w:sz w:val="24"/>
                <w:szCs w:val="24"/>
              </w:rPr>
            </w:pPr>
            <w:r w:rsidRPr="005F157A">
              <w:rPr>
                <w:sz w:val="24"/>
                <w:szCs w:val="24"/>
              </w:rPr>
              <w:t xml:space="preserve">Модели </w:t>
            </w:r>
            <w:r>
              <w:rPr>
                <w:sz w:val="24"/>
                <w:szCs w:val="24"/>
              </w:rPr>
              <w:t xml:space="preserve">линейной регрессии </w:t>
            </w:r>
            <w:r w:rsidRPr="005F157A">
              <w:rPr>
                <w:sz w:val="24"/>
                <w:szCs w:val="24"/>
              </w:rPr>
              <w:t>и их реализация в среде R</w:t>
            </w:r>
          </w:p>
          <w:p w:rsidR="00964C81" w:rsidRPr="00352F16" w:rsidRDefault="00964C81" w:rsidP="00352F16">
            <w:pPr>
              <w:rPr>
                <w:sz w:val="24"/>
                <w:szCs w:val="24"/>
              </w:rPr>
            </w:pPr>
          </w:p>
        </w:tc>
        <w:tc>
          <w:tcPr>
            <w:tcW w:w="1497" w:type="pct"/>
            <w:shd w:val="clear" w:color="auto" w:fill="auto"/>
          </w:tcPr>
          <w:p w:rsidR="00964C81" w:rsidRPr="00352F16" w:rsidRDefault="007A5A47" w:rsidP="00352F16">
            <w:pPr>
              <w:rPr>
                <w:color w:val="000000"/>
                <w:sz w:val="24"/>
                <w:szCs w:val="24"/>
              </w:rPr>
            </w:pPr>
            <w:r>
              <w:rPr>
                <w:color w:val="000000"/>
                <w:sz w:val="24"/>
                <w:szCs w:val="24"/>
              </w:rPr>
              <w:t>Прогнозирование и построение доверительных интервалов</w:t>
            </w:r>
          </w:p>
        </w:tc>
        <w:tc>
          <w:tcPr>
            <w:tcW w:w="2275" w:type="pct"/>
          </w:tcPr>
          <w:p w:rsidR="00964C81" w:rsidRPr="00352F16" w:rsidRDefault="00964C81" w:rsidP="00964C81">
            <w:pPr>
              <w:rPr>
                <w:sz w:val="24"/>
                <w:szCs w:val="24"/>
              </w:rPr>
            </w:pPr>
            <w:r w:rsidRPr="00352F16">
              <w:rPr>
                <w:sz w:val="24"/>
                <w:szCs w:val="24"/>
              </w:rPr>
              <w:t>Поиск информации в Интернете по заданной теме</w:t>
            </w:r>
          </w:p>
          <w:p w:rsidR="00964C81" w:rsidRPr="00352F16" w:rsidRDefault="00964C81" w:rsidP="00964C81">
            <w:pPr>
              <w:rPr>
                <w:sz w:val="24"/>
                <w:szCs w:val="24"/>
              </w:rPr>
            </w:pPr>
            <w:r w:rsidRPr="00352F16">
              <w:rPr>
                <w:sz w:val="24"/>
                <w:szCs w:val="24"/>
              </w:rPr>
              <w:t>Работа с базами данных и научной литературой</w:t>
            </w:r>
          </w:p>
          <w:p w:rsidR="00964C81" w:rsidRPr="00352F16" w:rsidRDefault="00964C81" w:rsidP="00964C81">
            <w:pPr>
              <w:rPr>
                <w:sz w:val="24"/>
                <w:szCs w:val="24"/>
              </w:rPr>
            </w:pPr>
            <w:r w:rsidRPr="00352F16">
              <w:rPr>
                <w:sz w:val="24"/>
                <w:szCs w:val="24"/>
              </w:rPr>
              <w:t>Подготовка к групповой дискуссии</w:t>
            </w:r>
          </w:p>
          <w:p w:rsidR="00964C81" w:rsidRPr="00352F16" w:rsidRDefault="00964C81" w:rsidP="00964C81">
            <w:pPr>
              <w:rPr>
                <w:sz w:val="24"/>
                <w:szCs w:val="24"/>
              </w:rPr>
            </w:pPr>
            <w:r w:rsidRPr="00352F16">
              <w:rPr>
                <w:sz w:val="24"/>
                <w:szCs w:val="24"/>
              </w:rPr>
              <w:t>Самоподготовка с использованием контрольных вопросов</w:t>
            </w:r>
          </w:p>
          <w:p w:rsidR="00964C81" w:rsidRPr="00352F16" w:rsidRDefault="00964C81" w:rsidP="00964C81">
            <w:pPr>
              <w:rPr>
                <w:sz w:val="24"/>
                <w:szCs w:val="24"/>
              </w:rPr>
            </w:pPr>
            <w:r w:rsidRPr="00352F16">
              <w:rPr>
                <w:sz w:val="24"/>
                <w:szCs w:val="24"/>
              </w:rPr>
              <w:t>Подготовка к текущему контролю</w:t>
            </w:r>
          </w:p>
          <w:p w:rsidR="00964C81" w:rsidRPr="00352F16" w:rsidRDefault="00964C81" w:rsidP="00964C81">
            <w:pPr>
              <w:rPr>
                <w:sz w:val="24"/>
                <w:szCs w:val="24"/>
              </w:rPr>
            </w:pPr>
            <w:r w:rsidRPr="00352F16">
              <w:rPr>
                <w:sz w:val="24"/>
                <w:szCs w:val="24"/>
              </w:rPr>
              <w:t xml:space="preserve">Подбор библиотек, реализация модификаций классических моделей в </w:t>
            </w:r>
            <w:r w:rsidRPr="00352F16">
              <w:rPr>
                <w:sz w:val="24"/>
                <w:szCs w:val="24"/>
                <w:lang w:val="en-US"/>
              </w:rPr>
              <w:t>R</w:t>
            </w:r>
            <w:r w:rsidRPr="00352F16">
              <w:rPr>
                <w:sz w:val="24"/>
                <w:szCs w:val="24"/>
              </w:rPr>
              <w:t>, оценка и интерпретация результатов</w:t>
            </w:r>
          </w:p>
        </w:tc>
      </w:tr>
      <w:tr w:rsidR="00E2504B" w:rsidRPr="00352F16" w:rsidTr="00444EAF">
        <w:tc>
          <w:tcPr>
            <w:tcW w:w="1228" w:type="pct"/>
            <w:shd w:val="clear" w:color="auto" w:fill="auto"/>
          </w:tcPr>
          <w:p w:rsidR="00E2504B" w:rsidRPr="00352F16" w:rsidRDefault="00E2504B" w:rsidP="00352F16">
            <w:pPr>
              <w:rPr>
                <w:sz w:val="24"/>
                <w:szCs w:val="24"/>
              </w:rPr>
            </w:pPr>
            <w:r w:rsidRPr="00352F16">
              <w:rPr>
                <w:sz w:val="24"/>
                <w:szCs w:val="24"/>
              </w:rPr>
              <w:t>Модели бинарного выбора и их реализация в среде R</w:t>
            </w:r>
          </w:p>
          <w:p w:rsidR="00E2504B" w:rsidRPr="00352F16" w:rsidRDefault="00E2504B" w:rsidP="00352F16">
            <w:pPr>
              <w:tabs>
                <w:tab w:val="right" w:pos="851"/>
              </w:tabs>
              <w:rPr>
                <w:sz w:val="24"/>
                <w:szCs w:val="24"/>
              </w:rPr>
            </w:pPr>
          </w:p>
        </w:tc>
        <w:tc>
          <w:tcPr>
            <w:tcW w:w="1497" w:type="pct"/>
            <w:shd w:val="clear" w:color="auto" w:fill="auto"/>
          </w:tcPr>
          <w:p w:rsidR="00816F24" w:rsidRPr="00352F16" w:rsidRDefault="008904A8" w:rsidP="00352F16">
            <w:pPr>
              <w:rPr>
                <w:sz w:val="24"/>
                <w:szCs w:val="24"/>
              </w:rPr>
            </w:pPr>
            <w:r w:rsidRPr="00352F16">
              <w:rPr>
                <w:sz w:val="24"/>
                <w:szCs w:val="24"/>
              </w:rPr>
              <w:t>Модели бинарного выбора с более 2-х объясняющей переменной, панельные регрессии в применении к моделям бинарного выбора</w:t>
            </w:r>
          </w:p>
          <w:p w:rsidR="00E2504B" w:rsidRPr="00352F16" w:rsidRDefault="00E2504B" w:rsidP="00352F16">
            <w:pPr>
              <w:rPr>
                <w:sz w:val="24"/>
                <w:szCs w:val="24"/>
              </w:rPr>
            </w:pPr>
          </w:p>
        </w:tc>
        <w:tc>
          <w:tcPr>
            <w:tcW w:w="2275" w:type="pct"/>
          </w:tcPr>
          <w:p w:rsidR="00E2504B" w:rsidRPr="00352F16" w:rsidRDefault="00E2504B" w:rsidP="00352F16">
            <w:pPr>
              <w:rPr>
                <w:sz w:val="24"/>
                <w:szCs w:val="24"/>
              </w:rPr>
            </w:pPr>
            <w:r w:rsidRPr="00352F16">
              <w:rPr>
                <w:sz w:val="24"/>
                <w:szCs w:val="24"/>
              </w:rPr>
              <w:t>Поиск информации в Интернете по заданной теме</w:t>
            </w:r>
          </w:p>
          <w:p w:rsidR="00E2504B" w:rsidRPr="00352F16" w:rsidRDefault="00E2504B" w:rsidP="00352F16">
            <w:pPr>
              <w:rPr>
                <w:sz w:val="24"/>
                <w:szCs w:val="24"/>
              </w:rPr>
            </w:pPr>
            <w:r w:rsidRPr="00352F16">
              <w:rPr>
                <w:sz w:val="24"/>
                <w:szCs w:val="24"/>
              </w:rPr>
              <w:t>Работа с базами данных и научной литературой</w:t>
            </w:r>
          </w:p>
          <w:p w:rsidR="00E2504B" w:rsidRPr="00352F16" w:rsidRDefault="00E2504B" w:rsidP="00352F16">
            <w:pPr>
              <w:rPr>
                <w:sz w:val="24"/>
                <w:szCs w:val="24"/>
              </w:rPr>
            </w:pPr>
            <w:r w:rsidRPr="00352F16">
              <w:rPr>
                <w:sz w:val="24"/>
                <w:szCs w:val="24"/>
              </w:rPr>
              <w:t>Подготовка к групповой дискуссии</w:t>
            </w:r>
          </w:p>
          <w:p w:rsidR="00E2504B" w:rsidRPr="00352F16" w:rsidRDefault="00E2504B" w:rsidP="00352F16">
            <w:pPr>
              <w:rPr>
                <w:sz w:val="24"/>
                <w:szCs w:val="24"/>
              </w:rPr>
            </w:pPr>
            <w:r w:rsidRPr="00352F16">
              <w:rPr>
                <w:sz w:val="24"/>
                <w:szCs w:val="24"/>
              </w:rPr>
              <w:t>Самоподготовка с использованием контрольных вопросов</w:t>
            </w:r>
          </w:p>
          <w:p w:rsidR="00E2504B" w:rsidRPr="00352F16" w:rsidRDefault="00E2504B" w:rsidP="00352F16">
            <w:pPr>
              <w:rPr>
                <w:sz w:val="24"/>
                <w:szCs w:val="24"/>
              </w:rPr>
            </w:pPr>
            <w:r w:rsidRPr="00352F16">
              <w:rPr>
                <w:sz w:val="24"/>
                <w:szCs w:val="24"/>
              </w:rPr>
              <w:t>Подготовка к текущему контролю</w:t>
            </w:r>
          </w:p>
          <w:p w:rsidR="008904A8" w:rsidRPr="00352F16" w:rsidRDefault="008904A8" w:rsidP="00352F16">
            <w:pPr>
              <w:rPr>
                <w:sz w:val="24"/>
                <w:szCs w:val="24"/>
              </w:rPr>
            </w:pPr>
            <w:r w:rsidRPr="00352F16">
              <w:rPr>
                <w:sz w:val="24"/>
                <w:szCs w:val="24"/>
              </w:rPr>
              <w:t xml:space="preserve">Подбор библиотек, реализация модификаций классических моделей в </w:t>
            </w:r>
            <w:r w:rsidRPr="00352F16">
              <w:rPr>
                <w:sz w:val="24"/>
                <w:szCs w:val="24"/>
                <w:lang w:val="en-US"/>
              </w:rPr>
              <w:t>R</w:t>
            </w:r>
            <w:r w:rsidRPr="00352F16">
              <w:rPr>
                <w:sz w:val="24"/>
                <w:szCs w:val="24"/>
              </w:rPr>
              <w:t>, оценка и интерпретация результатов</w:t>
            </w:r>
          </w:p>
        </w:tc>
      </w:tr>
      <w:tr w:rsidR="00E2504B" w:rsidRPr="00352F16" w:rsidTr="00444EAF">
        <w:tc>
          <w:tcPr>
            <w:tcW w:w="1228" w:type="pct"/>
            <w:shd w:val="clear" w:color="auto" w:fill="auto"/>
          </w:tcPr>
          <w:p w:rsidR="00E2504B" w:rsidRPr="00352F16" w:rsidRDefault="00E2504B" w:rsidP="00352F16">
            <w:pPr>
              <w:tabs>
                <w:tab w:val="right" w:pos="851"/>
              </w:tabs>
              <w:rPr>
                <w:sz w:val="24"/>
                <w:szCs w:val="24"/>
              </w:rPr>
            </w:pPr>
            <w:r w:rsidRPr="00352F16">
              <w:rPr>
                <w:rFonts w:eastAsia="Calibri"/>
                <w:sz w:val="24"/>
                <w:szCs w:val="24"/>
                <w:lang w:eastAsia="en-US"/>
              </w:rPr>
              <w:t xml:space="preserve">Модели временных рядов и их реализация в среде </w:t>
            </w:r>
            <w:r w:rsidRPr="00352F16">
              <w:rPr>
                <w:rFonts w:eastAsia="Calibri"/>
                <w:sz w:val="24"/>
                <w:szCs w:val="24"/>
                <w:lang w:val="en-US" w:eastAsia="en-US"/>
              </w:rPr>
              <w:t>R</w:t>
            </w:r>
          </w:p>
        </w:tc>
        <w:tc>
          <w:tcPr>
            <w:tcW w:w="1497" w:type="pct"/>
            <w:shd w:val="clear" w:color="auto" w:fill="auto"/>
          </w:tcPr>
          <w:p w:rsidR="00E2504B" w:rsidRPr="00352F16" w:rsidRDefault="008904A8" w:rsidP="00352F16">
            <w:pPr>
              <w:keepNext/>
              <w:rPr>
                <w:sz w:val="24"/>
                <w:szCs w:val="24"/>
              </w:rPr>
            </w:pPr>
            <w:r w:rsidRPr="00352F16">
              <w:rPr>
                <w:sz w:val="24"/>
                <w:szCs w:val="24"/>
              </w:rPr>
              <w:t xml:space="preserve">Модификации моделей </w:t>
            </w:r>
            <w:r w:rsidRPr="00352F16">
              <w:rPr>
                <w:sz w:val="24"/>
                <w:szCs w:val="24"/>
                <w:lang w:val="en-US"/>
              </w:rPr>
              <w:t>GARCH</w:t>
            </w:r>
            <w:r w:rsidRPr="00352F16">
              <w:rPr>
                <w:sz w:val="24"/>
                <w:szCs w:val="24"/>
              </w:rPr>
              <w:t>(</w:t>
            </w:r>
            <w:r w:rsidRPr="00352F16">
              <w:rPr>
                <w:sz w:val="24"/>
                <w:szCs w:val="24"/>
                <w:lang w:val="en-US"/>
              </w:rPr>
              <w:t>EGARCH</w:t>
            </w:r>
            <w:r w:rsidRPr="00352F16">
              <w:rPr>
                <w:sz w:val="24"/>
                <w:szCs w:val="24"/>
              </w:rPr>
              <w:t xml:space="preserve">, </w:t>
            </w:r>
            <w:r w:rsidRPr="00352F16">
              <w:rPr>
                <w:sz w:val="24"/>
                <w:szCs w:val="24"/>
                <w:lang w:val="en-US"/>
              </w:rPr>
              <w:t>TGARCH</w:t>
            </w:r>
            <w:r w:rsidRPr="00352F16">
              <w:rPr>
                <w:sz w:val="24"/>
                <w:szCs w:val="24"/>
              </w:rPr>
              <w:t xml:space="preserve">, </w:t>
            </w:r>
            <w:r w:rsidRPr="00352F16">
              <w:rPr>
                <w:sz w:val="24"/>
                <w:szCs w:val="24"/>
                <w:lang w:val="en-US"/>
              </w:rPr>
              <w:t>BEKK</w:t>
            </w:r>
            <w:r w:rsidRPr="00352F16">
              <w:rPr>
                <w:sz w:val="24"/>
                <w:szCs w:val="24"/>
              </w:rPr>
              <w:t>-</w:t>
            </w:r>
            <w:r w:rsidRPr="00352F16">
              <w:rPr>
                <w:sz w:val="24"/>
                <w:szCs w:val="24"/>
                <w:lang w:val="en-US"/>
              </w:rPr>
              <w:t>GARCH</w:t>
            </w:r>
            <w:r w:rsidRPr="00352F16">
              <w:rPr>
                <w:sz w:val="24"/>
                <w:szCs w:val="24"/>
              </w:rPr>
              <w:t xml:space="preserve">) и особенности их построения и оценки в пакете </w:t>
            </w:r>
            <w:r w:rsidRPr="00352F16">
              <w:rPr>
                <w:sz w:val="24"/>
                <w:szCs w:val="24"/>
                <w:lang w:val="en-US"/>
              </w:rPr>
              <w:t>R</w:t>
            </w:r>
          </w:p>
        </w:tc>
        <w:tc>
          <w:tcPr>
            <w:tcW w:w="2275" w:type="pct"/>
          </w:tcPr>
          <w:p w:rsidR="00E2504B" w:rsidRPr="00352F16" w:rsidRDefault="00E2504B" w:rsidP="00352F16">
            <w:pPr>
              <w:rPr>
                <w:sz w:val="24"/>
                <w:szCs w:val="24"/>
              </w:rPr>
            </w:pPr>
            <w:r w:rsidRPr="00352F16">
              <w:rPr>
                <w:sz w:val="24"/>
                <w:szCs w:val="24"/>
              </w:rPr>
              <w:t>Поиск информации в Интернете по заданной теме</w:t>
            </w:r>
          </w:p>
          <w:p w:rsidR="00E2504B" w:rsidRPr="00352F16" w:rsidRDefault="00E2504B" w:rsidP="00352F16">
            <w:pPr>
              <w:rPr>
                <w:sz w:val="24"/>
                <w:szCs w:val="24"/>
              </w:rPr>
            </w:pPr>
            <w:r w:rsidRPr="00352F16">
              <w:rPr>
                <w:sz w:val="24"/>
                <w:szCs w:val="24"/>
              </w:rPr>
              <w:t>Работа с базами данных и научной литературой</w:t>
            </w:r>
          </w:p>
          <w:p w:rsidR="00E2504B" w:rsidRPr="00352F16" w:rsidRDefault="00E2504B" w:rsidP="00352F16">
            <w:pPr>
              <w:rPr>
                <w:sz w:val="24"/>
                <w:szCs w:val="24"/>
              </w:rPr>
            </w:pPr>
            <w:r w:rsidRPr="00352F16">
              <w:rPr>
                <w:sz w:val="24"/>
                <w:szCs w:val="24"/>
              </w:rPr>
              <w:t>Подготовка к групповой дискуссии</w:t>
            </w:r>
          </w:p>
          <w:p w:rsidR="00E2504B" w:rsidRPr="00352F16" w:rsidRDefault="00E2504B" w:rsidP="00352F16">
            <w:pPr>
              <w:rPr>
                <w:sz w:val="24"/>
                <w:szCs w:val="24"/>
              </w:rPr>
            </w:pPr>
            <w:r w:rsidRPr="00352F16">
              <w:rPr>
                <w:sz w:val="24"/>
                <w:szCs w:val="24"/>
              </w:rPr>
              <w:t>Самоподготовка с использованием контрольных вопросов</w:t>
            </w:r>
          </w:p>
          <w:p w:rsidR="00E2504B" w:rsidRPr="00352F16" w:rsidRDefault="00E2504B" w:rsidP="00352F16">
            <w:pPr>
              <w:rPr>
                <w:sz w:val="24"/>
                <w:szCs w:val="24"/>
              </w:rPr>
            </w:pPr>
            <w:r w:rsidRPr="00352F16">
              <w:rPr>
                <w:sz w:val="24"/>
                <w:szCs w:val="24"/>
              </w:rPr>
              <w:t>Подготовка к текущему контролю</w:t>
            </w:r>
          </w:p>
          <w:p w:rsidR="008904A8" w:rsidRPr="00352F16" w:rsidRDefault="008904A8" w:rsidP="00352F16">
            <w:pPr>
              <w:rPr>
                <w:sz w:val="24"/>
                <w:szCs w:val="24"/>
              </w:rPr>
            </w:pPr>
            <w:r w:rsidRPr="00352F16">
              <w:rPr>
                <w:sz w:val="24"/>
                <w:szCs w:val="24"/>
              </w:rPr>
              <w:t xml:space="preserve">Подбор библиотек, реализация модификаций классических моделей в </w:t>
            </w:r>
            <w:r w:rsidRPr="00352F16">
              <w:rPr>
                <w:sz w:val="24"/>
                <w:szCs w:val="24"/>
                <w:lang w:val="en-US"/>
              </w:rPr>
              <w:t>R</w:t>
            </w:r>
            <w:r w:rsidRPr="00352F16">
              <w:rPr>
                <w:sz w:val="24"/>
                <w:szCs w:val="24"/>
              </w:rPr>
              <w:t>, оценка и интерпретация результатов</w:t>
            </w:r>
          </w:p>
        </w:tc>
      </w:tr>
    </w:tbl>
    <w:p w:rsidR="00F72CC1" w:rsidRDefault="00F72CC1" w:rsidP="00352F16">
      <w:pPr>
        <w:keepNext/>
        <w:tabs>
          <w:tab w:val="left" w:pos="1134"/>
        </w:tabs>
        <w:spacing w:line="360" w:lineRule="auto"/>
        <w:ind w:firstLine="709"/>
        <w:jc w:val="both"/>
        <w:rPr>
          <w:b/>
          <w:sz w:val="28"/>
          <w:szCs w:val="28"/>
        </w:rPr>
      </w:pPr>
      <w:r w:rsidRPr="00FD3E77">
        <w:rPr>
          <w:b/>
          <w:sz w:val="28"/>
          <w:szCs w:val="28"/>
        </w:rPr>
        <w:lastRenderedPageBreak/>
        <w:t xml:space="preserve">6.2. </w:t>
      </w:r>
      <w:r w:rsidRPr="00F72CC1">
        <w:rPr>
          <w:b/>
          <w:sz w:val="28"/>
          <w:szCs w:val="28"/>
        </w:rPr>
        <w:t xml:space="preserve">Перечень вопросов, заданий, тем для подготовки к текущему контролю  </w:t>
      </w:r>
    </w:p>
    <w:p w:rsidR="000C4547" w:rsidRDefault="003B3C13" w:rsidP="00CF4388">
      <w:pPr>
        <w:tabs>
          <w:tab w:val="left" w:pos="993"/>
          <w:tab w:val="left" w:pos="1134"/>
        </w:tabs>
        <w:spacing w:line="360" w:lineRule="auto"/>
        <w:ind w:firstLine="709"/>
        <w:jc w:val="both"/>
        <w:rPr>
          <w:b/>
          <w:sz w:val="28"/>
          <w:szCs w:val="28"/>
        </w:rPr>
      </w:pPr>
      <w:r>
        <w:rPr>
          <w:b/>
          <w:sz w:val="28"/>
          <w:szCs w:val="28"/>
        </w:rPr>
        <w:t>Пр</w:t>
      </w:r>
      <w:r w:rsidR="000C4547">
        <w:rPr>
          <w:b/>
          <w:sz w:val="28"/>
          <w:szCs w:val="28"/>
        </w:rPr>
        <w:t>имер задания по проекту по временным рядам</w:t>
      </w:r>
    </w:p>
    <w:p w:rsidR="000C4547" w:rsidRPr="003B3C13" w:rsidRDefault="000C4547" w:rsidP="000C4547">
      <w:pPr>
        <w:spacing w:line="360" w:lineRule="auto"/>
        <w:ind w:firstLine="720"/>
        <w:jc w:val="both"/>
        <w:rPr>
          <w:rFonts w:eastAsia="Calibri"/>
          <w:sz w:val="28"/>
          <w:szCs w:val="28"/>
        </w:rPr>
      </w:pPr>
      <w:r w:rsidRPr="003B3C13">
        <w:rPr>
          <w:rFonts w:eastAsia="Calibri"/>
          <w:sz w:val="28"/>
          <w:szCs w:val="28"/>
        </w:rPr>
        <w:t>1. Сформировать экономическую идею, связанную с временными рядами</w:t>
      </w:r>
      <w:r w:rsidR="003B3C13">
        <w:rPr>
          <w:rFonts w:eastAsia="Calibri"/>
          <w:sz w:val="28"/>
          <w:szCs w:val="28"/>
        </w:rPr>
        <w:t xml:space="preserve"> </w:t>
      </w:r>
      <w:r w:rsidRPr="003B3C13">
        <w:rPr>
          <w:rFonts w:eastAsia="Calibri"/>
          <w:sz w:val="28"/>
          <w:szCs w:val="28"/>
        </w:rPr>
        <w:t>(финансовая интеграция, эффективность рынка и т.д.). Выдвинуть гипотезу и обосновать на основе обзора литературы.</w:t>
      </w:r>
    </w:p>
    <w:p w:rsidR="000C4547" w:rsidRPr="003B3C13" w:rsidRDefault="000C4547" w:rsidP="000C4547">
      <w:pPr>
        <w:spacing w:line="360" w:lineRule="auto"/>
        <w:ind w:firstLine="720"/>
        <w:jc w:val="both"/>
        <w:rPr>
          <w:rFonts w:eastAsia="Calibri"/>
          <w:sz w:val="28"/>
          <w:szCs w:val="28"/>
        </w:rPr>
      </w:pPr>
      <w:r w:rsidRPr="003B3C13">
        <w:rPr>
          <w:rFonts w:eastAsia="Calibri"/>
          <w:sz w:val="28"/>
          <w:szCs w:val="28"/>
        </w:rPr>
        <w:t>2. Описать методологию исследования, описать модель.</w:t>
      </w:r>
    </w:p>
    <w:p w:rsidR="000C4547" w:rsidRPr="003B3C13" w:rsidRDefault="000C4547" w:rsidP="000C4547">
      <w:pPr>
        <w:spacing w:line="360" w:lineRule="auto"/>
        <w:ind w:firstLine="720"/>
        <w:jc w:val="both"/>
        <w:rPr>
          <w:rFonts w:eastAsia="Calibri"/>
          <w:sz w:val="28"/>
          <w:szCs w:val="28"/>
        </w:rPr>
      </w:pPr>
      <w:r w:rsidRPr="003B3C13">
        <w:rPr>
          <w:rFonts w:eastAsia="Calibri"/>
          <w:sz w:val="28"/>
          <w:szCs w:val="28"/>
        </w:rPr>
        <w:t>3. Привести описательную статистику данных, выявить стационарность визуальным способом и на основе тестов. Разделить выборку на тестовую и обучающую.</w:t>
      </w:r>
    </w:p>
    <w:p w:rsidR="000C4547" w:rsidRPr="003B3C13" w:rsidRDefault="000C4547" w:rsidP="000C4547">
      <w:pPr>
        <w:spacing w:line="360" w:lineRule="auto"/>
        <w:ind w:firstLine="720"/>
        <w:jc w:val="both"/>
        <w:rPr>
          <w:rFonts w:eastAsia="Calibri"/>
          <w:sz w:val="28"/>
          <w:szCs w:val="28"/>
        </w:rPr>
      </w:pPr>
      <w:r w:rsidRPr="003B3C13">
        <w:rPr>
          <w:rFonts w:eastAsia="Calibri"/>
          <w:sz w:val="28"/>
          <w:szCs w:val="28"/>
        </w:rPr>
        <w:t>4. Построить ARIMA модель, оценить ее, выбрать лаг модели и обосновать.  Сделать тесты на качество модели. Построить прогноз и оценить его.</w:t>
      </w:r>
    </w:p>
    <w:p w:rsidR="000C4547" w:rsidRPr="003B3C13" w:rsidRDefault="000C4547" w:rsidP="000C4547">
      <w:pPr>
        <w:spacing w:line="360" w:lineRule="auto"/>
        <w:ind w:firstLine="720"/>
        <w:jc w:val="both"/>
        <w:rPr>
          <w:rFonts w:eastAsia="Calibri"/>
          <w:sz w:val="28"/>
          <w:szCs w:val="28"/>
        </w:rPr>
      </w:pPr>
      <w:r w:rsidRPr="003B3C13">
        <w:rPr>
          <w:rFonts w:eastAsia="Calibri"/>
          <w:sz w:val="28"/>
          <w:szCs w:val="28"/>
        </w:rPr>
        <w:t>5. Построить GARCH модель, оценить ее, выбрать лаг модели и обосновать. Сделать тесты на качество модели. Построить прогноз и оценить его. Рассчитать отдельно условную волатильность.</w:t>
      </w:r>
    </w:p>
    <w:p w:rsidR="000C4547" w:rsidRPr="003B3C13" w:rsidRDefault="000C4547" w:rsidP="000C4547">
      <w:pPr>
        <w:spacing w:line="360" w:lineRule="auto"/>
        <w:ind w:firstLine="720"/>
        <w:jc w:val="both"/>
        <w:rPr>
          <w:rFonts w:eastAsia="Calibri"/>
          <w:sz w:val="28"/>
          <w:szCs w:val="28"/>
        </w:rPr>
      </w:pPr>
      <w:r w:rsidRPr="003B3C13">
        <w:rPr>
          <w:rFonts w:eastAsia="Calibri"/>
          <w:sz w:val="28"/>
          <w:szCs w:val="28"/>
        </w:rPr>
        <w:t>6. Написать экономические выводы по гипотезе исследования, </w:t>
      </w:r>
    </w:p>
    <w:p w:rsidR="00326E0F" w:rsidRPr="003B3C13" w:rsidRDefault="003B3C13" w:rsidP="00CF4388">
      <w:pPr>
        <w:tabs>
          <w:tab w:val="left" w:pos="993"/>
          <w:tab w:val="left" w:pos="1134"/>
        </w:tabs>
        <w:spacing w:line="360" w:lineRule="auto"/>
        <w:ind w:firstLine="709"/>
        <w:jc w:val="both"/>
        <w:rPr>
          <w:b/>
          <w:sz w:val="28"/>
          <w:szCs w:val="28"/>
        </w:rPr>
      </w:pPr>
      <w:r>
        <w:rPr>
          <w:b/>
          <w:sz w:val="28"/>
          <w:szCs w:val="28"/>
        </w:rPr>
        <w:t>Пр</w:t>
      </w:r>
      <w:r w:rsidR="00326E0F" w:rsidRPr="003B3C13">
        <w:rPr>
          <w:b/>
          <w:sz w:val="28"/>
          <w:szCs w:val="28"/>
        </w:rPr>
        <w:t>имер проекта по моделям бинарного выбора</w:t>
      </w:r>
    </w:p>
    <w:p w:rsidR="00647F4A" w:rsidRPr="003B3C13" w:rsidRDefault="00647F4A" w:rsidP="00647F4A">
      <w:pPr>
        <w:pStyle w:val="ac"/>
        <w:shd w:val="clear" w:color="auto" w:fill="FFFFFF"/>
        <w:spacing w:before="0" w:beforeAutospacing="0" w:after="0" w:afterAutospacing="0" w:line="360" w:lineRule="auto"/>
        <w:ind w:firstLine="720"/>
        <w:jc w:val="both"/>
        <w:rPr>
          <w:rFonts w:eastAsia="Calibri"/>
          <w:sz w:val="28"/>
          <w:szCs w:val="28"/>
        </w:rPr>
      </w:pPr>
      <w:r w:rsidRPr="003B3C13">
        <w:rPr>
          <w:rFonts w:eastAsia="Calibri"/>
          <w:sz w:val="28"/>
          <w:szCs w:val="28"/>
        </w:rPr>
        <w:t>1. Сформировать и обосновать на основе зарубежной и отечественной литературы гипотезы(гипот</w:t>
      </w:r>
      <w:r w:rsidR="003B3C13">
        <w:rPr>
          <w:rFonts w:eastAsia="Calibri"/>
          <w:sz w:val="28"/>
          <w:szCs w:val="28"/>
        </w:rPr>
        <w:t>езу) по экономической проблеме (</w:t>
      </w:r>
      <w:r w:rsidRPr="003B3C13">
        <w:rPr>
          <w:rFonts w:eastAsia="Calibri"/>
          <w:sz w:val="28"/>
          <w:szCs w:val="28"/>
        </w:rPr>
        <w:t>по выплате дивидендов, по слияние и поглощению, по банкротству компаний, по финансовым нарушениям и т.д.). Примеры статей приложены.</w:t>
      </w:r>
    </w:p>
    <w:p w:rsidR="00647F4A" w:rsidRPr="003B3C13" w:rsidRDefault="00647F4A" w:rsidP="00647F4A">
      <w:pPr>
        <w:pStyle w:val="ac"/>
        <w:shd w:val="clear" w:color="auto" w:fill="FFFFFF"/>
        <w:spacing w:before="0" w:beforeAutospacing="0" w:after="0" w:afterAutospacing="0" w:line="360" w:lineRule="auto"/>
        <w:ind w:firstLine="720"/>
        <w:jc w:val="both"/>
        <w:rPr>
          <w:rFonts w:eastAsia="Calibri"/>
          <w:sz w:val="28"/>
          <w:szCs w:val="28"/>
        </w:rPr>
      </w:pPr>
      <w:r w:rsidRPr="003B3C13">
        <w:rPr>
          <w:rFonts w:eastAsia="Calibri"/>
          <w:sz w:val="28"/>
          <w:szCs w:val="28"/>
        </w:rPr>
        <w:t>2. Описать уравнение и модель бинарного выбора</w:t>
      </w:r>
      <w:r w:rsidR="003B3C13">
        <w:rPr>
          <w:rFonts w:eastAsia="Calibri"/>
          <w:sz w:val="28"/>
          <w:szCs w:val="28"/>
        </w:rPr>
        <w:t xml:space="preserve"> </w:t>
      </w:r>
      <w:r w:rsidRPr="003B3C13">
        <w:rPr>
          <w:rFonts w:eastAsia="Calibri"/>
          <w:sz w:val="28"/>
          <w:szCs w:val="28"/>
        </w:rPr>
        <w:t>(логит или пробит)</w:t>
      </w:r>
    </w:p>
    <w:p w:rsidR="00647F4A" w:rsidRPr="003B3C13" w:rsidRDefault="00647F4A" w:rsidP="00647F4A">
      <w:pPr>
        <w:pStyle w:val="ac"/>
        <w:shd w:val="clear" w:color="auto" w:fill="FFFFFF"/>
        <w:spacing w:before="0" w:beforeAutospacing="0" w:after="0" w:afterAutospacing="0" w:line="360" w:lineRule="auto"/>
        <w:ind w:firstLine="720"/>
        <w:jc w:val="both"/>
        <w:rPr>
          <w:rFonts w:eastAsia="Calibri"/>
          <w:sz w:val="28"/>
          <w:szCs w:val="28"/>
        </w:rPr>
      </w:pPr>
      <w:r w:rsidRPr="003B3C13">
        <w:rPr>
          <w:rFonts w:eastAsia="Calibri"/>
          <w:sz w:val="28"/>
          <w:szCs w:val="28"/>
        </w:rPr>
        <w:t>3. Собрать массив, не менее 100 наблюдений. Разделить выбору на обучающую и тестовую.</w:t>
      </w:r>
    </w:p>
    <w:p w:rsidR="00647F4A" w:rsidRPr="003B3C13" w:rsidRDefault="00647F4A" w:rsidP="00647F4A">
      <w:pPr>
        <w:pStyle w:val="ac"/>
        <w:shd w:val="clear" w:color="auto" w:fill="FFFFFF"/>
        <w:spacing w:before="0" w:beforeAutospacing="0" w:after="0" w:afterAutospacing="0" w:line="360" w:lineRule="auto"/>
        <w:ind w:firstLine="720"/>
        <w:jc w:val="both"/>
        <w:rPr>
          <w:rFonts w:eastAsia="Calibri"/>
          <w:sz w:val="28"/>
          <w:szCs w:val="28"/>
        </w:rPr>
      </w:pPr>
      <w:r w:rsidRPr="003B3C13">
        <w:rPr>
          <w:rFonts w:eastAsia="Calibri"/>
          <w:sz w:val="28"/>
          <w:szCs w:val="28"/>
        </w:rPr>
        <w:t>4. Сделать анализ данных, описательную статистику, если есть фиктивные переменные, добавить мозаичные графики. Обосновать переменные. Построить ящик с усами или виолончель, убрать выбросы.</w:t>
      </w:r>
    </w:p>
    <w:p w:rsidR="00647F4A" w:rsidRPr="003B3C13" w:rsidRDefault="00647F4A" w:rsidP="00647F4A">
      <w:pPr>
        <w:pStyle w:val="ac"/>
        <w:shd w:val="clear" w:color="auto" w:fill="FFFFFF"/>
        <w:spacing w:before="0" w:beforeAutospacing="0" w:after="0" w:afterAutospacing="0" w:line="360" w:lineRule="auto"/>
        <w:ind w:firstLine="720"/>
        <w:jc w:val="both"/>
        <w:rPr>
          <w:rFonts w:eastAsia="Calibri"/>
          <w:sz w:val="28"/>
          <w:szCs w:val="28"/>
        </w:rPr>
      </w:pPr>
      <w:r w:rsidRPr="003B3C13">
        <w:rPr>
          <w:rFonts w:eastAsia="Calibri"/>
          <w:sz w:val="28"/>
          <w:szCs w:val="28"/>
        </w:rPr>
        <w:lastRenderedPageBreak/>
        <w:t>5.Оценить несколько моделей, рассчитать оценку коэффицентов, стандартную ощибку, z статистику, значимость, выбрать модель со всеми значимыми переменными.</w:t>
      </w:r>
    </w:p>
    <w:p w:rsidR="00647F4A" w:rsidRPr="003B3C13" w:rsidRDefault="00647F4A" w:rsidP="00647F4A">
      <w:pPr>
        <w:pStyle w:val="ac"/>
        <w:shd w:val="clear" w:color="auto" w:fill="FFFFFF"/>
        <w:spacing w:before="0" w:beforeAutospacing="0" w:after="0" w:afterAutospacing="0" w:line="360" w:lineRule="auto"/>
        <w:ind w:firstLine="720"/>
        <w:jc w:val="both"/>
        <w:rPr>
          <w:rFonts w:eastAsia="Calibri"/>
          <w:sz w:val="28"/>
          <w:szCs w:val="28"/>
        </w:rPr>
      </w:pPr>
      <w:r w:rsidRPr="003B3C13">
        <w:rPr>
          <w:rFonts w:eastAsia="Calibri"/>
          <w:sz w:val="28"/>
          <w:szCs w:val="28"/>
        </w:rPr>
        <w:t>6.Рассчитать предельные эффекты</w:t>
      </w:r>
      <w:r w:rsidR="003B3C13">
        <w:rPr>
          <w:rFonts w:eastAsia="Calibri"/>
          <w:sz w:val="28"/>
          <w:szCs w:val="28"/>
        </w:rPr>
        <w:t xml:space="preserve"> </w:t>
      </w:r>
      <w:r w:rsidRPr="003B3C13">
        <w:rPr>
          <w:rFonts w:eastAsia="Calibri"/>
          <w:sz w:val="28"/>
          <w:szCs w:val="28"/>
        </w:rPr>
        <w:t>(два вида) для всех переменных, описать экономические выводы.</w:t>
      </w:r>
    </w:p>
    <w:p w:rsidR="00647F4A" w:rsidRPr="003B3C13" w:rsidRDefault="00647F4A" w:rsidP="00647F4A">
      <w:pPr>
        <w:pStyle w:val="ac"/>
        <w:shd w:val="clear" w:color="auto" w:fill="FFFFFF"/>
        <w:spacing w:before="0" w:beforeAutospacing="0" w:after="0" w:afterAutospacing="0" w:line="360" w:lineRule="auto"/>
        <w:ind w:firstLine="720"/>
        <w:jc w:val="both"/>
        <w:rPr>
          <w:rFonts w:eastAsia="Calibri"/>
          <w:sz w:val="28"/>
          <w:szCs w:val="28"/>
        </w:rPr>
      </w:pPr>
      <w:r w:rsidRPr="003B3C13">
        <w:rPr>
          <w:rFonts w:eastAsia="Calibri"/>
          <w:sz w:val="28"/>
          <w:szCs w:val="28"/>
        </w:rPr>
        <w:t>7. Построить ROC кривую.</w:t>
      </w:r>
    </w:p>
    <w:p w:rsidR="00647F4A" w:rsidRPr="003B3C13" w:rsidRDefault="00647F4A" w:rsidP="00647F4A">
      <w:pPr>
        <w:pStyle w:val="ac"/>
        <w:shd w:val="clear" w:color="auto" w:fill="FFFFFF"/>
        <w:spacing w:before="0" w:beforeAutospacing="0" w:after="0" w:afterAutospacing="0" w:line="360" w:lineRule="auto"/>
        <w:ind w:firstLine="720"/>
        <w:jc w:val="both"/>
        <w:rPr>
          <w:rFonts w:eastAsia="Calibri"/>
          <w:sz w:val="28"/>
          <w:szCs w:val="28"/>
        </w:rPr>
      </w:pPr>
      <w:r w:rsidRPr="003B3C13">
        <w:rPr>
          <w:rFonts w:eastAsia="Calibri"/>
          <w:sz w:val="28"/>
          <w:szCs w:val="28"/>
        </w:rPr>
        <w:t>8. Построить прогноз и оценить предсказательную силу модели.</w:t>
      </w:r>
    </w:p>
    <w:p w:rsidR="00647F4A" w:rsidRPr="003B3C13" w:rsidRDefault="00647F4A" w:rsidP="00647F4A">
      <w:pPr>
        <w:pStyle w:val="ac"/>
        <w:shd w:val="clear" w:color="auto" w:fill="FFFFFF"/>
        <w:spacing w:before="0" w:beforeAutospacing="0" w:after="0" w:afterAutospacing="0" w:line="360" w:lineRule="auto"/>
        <w:ind w:firstLine="720"/>
        <w:jc w:val="both"/>
        <w:rPr>
          <w:rFonts w:eastAsia="Calibri"/>
          <w:sz w:val="28"/>
          <w:szCs w:val="28"/>
        </w:rPr>
      </w:pPr>
      <w:r w:rsidRPr="003B3C13">
        <w:rPr>
          <w:rFonts w:eastAsia="Calibri"/>
          <w:sz w:val="28"/>
          <w:szCs w:val="28"/>
        </w:rPr>
        <w:t>9. Добавить экономическую дискуссию по поводу гипотез, подтвердились или нет и почему.</w:t>
      </w:r>
    </w:p>
    <w:p w:rsidR="00107D96" w:rsidRPr="00107D96" w:rsidRDefault="00107D96" w:rsidP="00107D96">
      <w:pPr>
        <w:tabs>
          <w:tab w:val="left" w:pos="993"/>
          <w:tab w:val="left" w:pos="1134"/>
        </w:tabs>
        <w:spacing w:line="360" w:lineRule="auto"/>
        <w:ind w:firstLine="720"/>
        <w:jc w:val="both"/>
        <w:rPr>
          <w:rFonts w:eastAsia="Calibri"/>
          <w:sz w:val="28"/>
          <w:szCs w:val="28"/>
        </w:rPr>
      </w:pPr>
      <w:r w:rsidRPr="00107D96">
        <w:rPr>
          <w:rFonts w:eastAsia="Calibr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F72CC1" w:rsidRPr="003B3C13" w:rsidRDefault="00F72CC1" w:rsidP="00352F16">
      <w:pPr>
        <w:pStyle w:val="1"/>
        <w:tabs>
          <w:tab w:val="left" w:pos="1134"/>
        </w:tabs>
        <w:spacing w:before="0" w:after="0" w:line="360" w:lineRule="auto"/>
        <w:ind w:firstLine="720"/>
        <w:jc w:val="both"/>
        <w:rPr>
          <w:rFonts w:ascii="Times New Roman" w:hAnsi="Times New Roman" w:cs="Times New Roman"/>
          <w:sz w:val="28"/>
          <w:szCs w:val="28"/>
        </w:rPr>
      </w:pPr>
      <w:bookmarkStart w:id="22" w:name="_Toc72843309"/>
      <w:r w:rsidRPr="003B3C13">
        <w:rPr>
          <w:rFonts w:ascii="Times New Roman" w:hAnsi="Times New Roman" w:cs="Times New Roman"/>
          <w:sz w:val="28"/>
          <w:szCs w:val="28"/>
        </w:rPr>
        <w:t>7. Фонд оценочных средств для проведения промежуточной аттестации обучающихся по дисциплине</w:t>
      </w:r>
      <w:bookmarkEnd w:id="22"/>
    </w:p>
    <w:p w:rsidR="00F72CC1" w:rsidRPr="003B3C13" w:rsidRDefault="00F72CC1" w:rsidP="00352F16">
      <w:pPr>
        <w:pStyle w:val="43"/>
        <w:widowControl w:val="0"/>
        <w:shd w:val="clear" w:color="auto" w:fill="auto"/>
        <w:tabs>
          <w:tab w:val="left" w:pos="1134"/>
        </w:tabs>
        <w:spacing w:after="0" w:line="360" w:lineRule="auto"/>
        <w:ind w:firstLine="720"/>
        <w:jc w:val="both"/>
        <w:rPr>
          <w:rStyle w:val="414pt"/>
          <w:b w:val="0"/>
          <w:szCs w:val="28"/>
        </w:rPr>
      </w:pPr>
      <w:r w:rsidRPr="003B3C13">
        <w:rPr>
          <w:rStyle w:val="414pt"/>
          <w:b w:val="0"/>
          <w:szCs w:val="28"/>
        </w:rPr>
        <w:t xml:space="preserve">Перечень компетенций, формируемых в процессе освоения дисциплины, содержится в разделе 2 </w:t>
      </w:r>
      <w:r w:rsidRPr="003B3C13">
        <w:rPr>
          <w:b w:val="0"/>
          <w:sz w:val="28"/>
          <w:szCs w:val="28"/>
        </w:rPr>
        <w:t>«</w:t>
      </w:r>
      <w:r w:rsidR="00107D96" w:rsidRPr="00107D96">
        <w:rPr>
          <w:b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3B3C13">
        <w:rPr>
          <w:b w:val="0"/>
          <w:sz w:val="28"/>
          <w:szCs w:val="28"/>
        </w:rPr>
        <w:t>»</w:t>
      </w:r>
      <w:r w:rsidRPr="003B3C13">
        <w:rPr>
          <w:rStyle w:val="414pt"/>
          <w:b w:val="0"/>
          <w:szCs w:val="28"/>
        </w:rPr>
        <w:t>.</w:t>
      </w:r>
    </w:p>
    <w:p w:rsidR="00F72CC1" w:rsidRPr="008E6CEB" w:rsidRDefault="00F72CC1" w:rsidP="008E6CEB">
      <w:pPr>
        <w:spacing w:line="360" w:lineRule="auto"/>
        <w:ind w:firstLine="720"/>
        <w:jc w:val="both"/>
        <w:rPr>
          <w:b/>
          <w:sz w:val="28"/>
          <w:szCs w:val="28"/>
        </w:rPr>
      </w:pPr>
      <w:bookmarkStart w:id="23" w:name="_Toc524883508"/>
      <w:r w:rsidRPr="008E6CEB">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3"/>
    </w:p>
    <w:p w:rsidR="00703D19" w:rsidRPr="00F7509A" w:rsidRDefault="00DF7224" w:rsidP="00F7509A">
      <w:pPr>
        <w:spacing w:line="360" w:lineRule="auto"/>
        <w:rPr>
          <w:rStyle w:val="414pt"/>
          <w:szCs w:val="28"/>
        </w:rPr>
      </w:pPr>
      <w:r w:rsidRPr="003B3C13">
        <w:rPr>
          <w:rStyle w:val="414pt"/>
          <w:szCs w:val="28"/>
        </w:rPr>
        <w:t xml:space="preserve"> </w:t>
      </w:r>
      <w:r w:rsidRPr="003B3C13">
        <w:rPr>
          <w:rStyle w:val="414pt"/>
          <w:szCs w:val="28"/>
        </w:rPr>
        <w:tab/>
      </w:r>
      <w:r w:rsidR="00703D19" w:rsidRPr="00F7509A">
        <w:rPr>
          <w:sz w:val="28"/>
          <w:szCs w:val="28"/>
        </w:rPr>
        <w:t>Экзамен проводится в виде</w:t>
      </w:r>
      <w:r w:rsidR="00703D19" w:rsidRPr="00F7509A">
        <w:rPr>
          <w:rStyle w:val="414pt"/>
          <w:szCs w:val="28"/>
        </w:rPr>
        <w:t xml:space="preserve"> </w:t>
      </w:r>
      <w:r w:rsidR="00F7509A" w:rsidRPr="00F7509A">
        <w:rPr>
          <w:rStyle w:val="414pt"/>
          <w:szCs w:val="28"/>
        </w:rPr>
        <w:t>тестов:</w:t>
      </w:r>
    </w:p>
    <w:p w:rsidR="00444EAF" w:rsidRPr="00F1612C" w:rsidRDefault="00444EAF" w:rsidP="00F7509A">
      <w:pPr>
        <w:spacing w:line="360" w:lineRule="auto"/>
        <w:rPr>
          <w:rStyle w:val="414pt"/>
          <w:b/>
          <w:szCs w:val="28"/>
        </w:rPr>
      </w:pPr>
      <w:r w:rsidRPr="00F1612C">
        <w:rPr>
          <w:rStyle w:val="414pt"/>
          <w:b/>
          <w:szCs w:val="28"/>
        </w:rPr>
        <w:t>Пример тестов</w:t>
      </w:r>
    </w:p>
    <w:p w:rsidR="00444EAF" w:rsidRPr="003B3C13" w:rsidRDefault="00444EAF" w:rsidP="00444EAF">
      <w:pPr>
        <w:rPr>
          <w:rStyle w:val="414pt"/>
          <w:szCs w:val="28"/>
        </w:rPr>
      </w:pPr>
      <w:r w:rsidRPr="003B3C13">
        <w:rPr>
          <w:rStyle w:val="414pt"/>
          <w:szCs w:val="28"/>
        </w:rPr>
        <w:t>1.Во множественном регрессионном анализе коэффициент детерминации определяет …регрессией.</w:t>
      </w:r>
    </w:p>
    <w:p w:rsidR="00444EAF" w:rsidRPr="003B3C13" w:rsidRDefault="00444EAF" w:rsidP="00444EAF">
      <w:pPr>
        <w:rPr>
          <w:rStyle w:val="414pt"/>
          <w:szCs w:val="28"/>
        </w:rPr>
      </w:pPr>
      <w:r w:rsidRPr="003B3C13">
        <w:rPr>
          <w:rStyle w:val="414pt"/>
          <w:szCs w:val="28"/>
        </w:rPr>
        <w:t>-:долю дисперсии x, объясненную</w:t>
      </w:r>
    </w:p>
    <w:p w:rsidR="00444EAF" w:rsidRPr="003B3C13" w:rsidRDefault="00444EAF" w:rsidP="00444EAF">
      <w:pPr>
        <w:rPr>
          <w:rStyle w:val="414pt"/>
          <w:szCs w:val="28"/>
        </w:rPr>
      </w:pPr>
      <w:r w:rsidRPr="003B3C13">
        <w:rPr>
          <w:rStyle w:val="414pt"/>
          <w:szCs w:val="28"/>
        </w:rPr>
        <w:t>+: долю дисперсии y, объясненную</w:t>
      </w:r>
    </w:p>
    <w:p w:rsidR="00444EAF" w:rsidRPr="003B3C13" w:rsidRDefault="00444EAF" w:rsidP="00444EAF">
      <w:pPr>
        <w:rPr>
          <w:rStyle w:val="414pt"/>
          <w:szCs w:val="28"/>
        </w:rPr>
      </w:pPr>
      <w:r w:rsidRPr="003B3C13">
        <w:rPr>
          <w:rStyle w:val="414pt"/>
          <w:szCs w:val="28"/>
        </w:rPr>
        <w:t>-:долю дисперсии x, необъясненную</w:t>
      </w:r>
    </w:p>
    <w:p w:rsidR="00444EAF" w:rsidRPr="003B3C13" w:rsidRDefault="00444EAF" w:rsidP="00444EAF">
      <w:pPr>
        <w:rPr>
          <w:rStyle w:val="414pt"/>
          <w:szCs w:val="28"/>
        </w:rPr>
      </w:pPr>
      <w:r w:rsidRPr="003B3C13">
        <w:rPr>
          <w:rStyle w:val="414pt"/>
          <w:szCs w:val="28"/>
        </w:rPr>
        <w:t>-:долю дисперсии y, необъясненную</w:t>
      </w:r>
    </w:p>
    <w:p w:rsidR="00444EAF" w:rsidRPr="003B3C13" w:rsidRDefault="00444EAF" w:rsidP="00444EAF">
      <w:pPr>
        <w:rPr>
          <w:rStyle w:val="414pt"/>
          <w:szCs w:val="28"/>
        </w:rPr>
      </w:pPr>
      <w:r w:rsidRPr="003B3C13">
        <w:rPr>
          <w:rStyle w:val="414pt"/>
          <w:szCs w:val="28"/>
        </w:rPr>
        <w:t>-:долю дисперсии x и y, объясненную</w:t>
      </w:r>
    </w:p>
    <w:p w:rsidR="00444EAF" w:rsidRPr="003B3C13" w:rsidRDefault="00444EAF" w:rsidP="00444EAF">
      <w:pPr>
        <w:rPr>
          <w:rStyle w:val="414pt"/>
          <w:szCs w:val="28"/>
        </w:rPr>
      </w:pPr>
    </w:p>
    <w:p w:rsidR="00444EAF" w:rsidRPr="003B3C13" w:rsidRDefault="00444EAF" w:rsidP="00444EAF">
      <w:pPr>
        <w:rPr>
          <w:rStyle w:val="414pt"/>
          <w:szCs w:val="28"/>
        </w:rPr>
      </w:pPr>
      <w:r w:rsidRPr="003B3C13">
        <w:rPr>
          <w:rStyle w:val="414pt"/>
          <w:szCs w:val="28"/>
        </w:rPr>
        <w:t>2.Автокорреляция первого порядка – ситуация, когда коррелируют случайные члены регрессии в …наблюдениях.</w:t>
      </w:r>
    </w:p>
    <w:p w:rsidR="00444EAF" w:rsidRPr="003B3C13" w:rsidRDefault="00444EAF" w:rsidP="00444EAF">
      <w:pPr>
        <w:rPr>
          <w:rStyle w:val="414pt"/>
          <w:szCs w:val="28"/>
        </w:rPr>
      </w:pPr>
      <w:r w:rsidRPr="003B3C13">
        <w:rPr>
          <w:rStyle w:val="414pt"/>
          <w:szCs w:val="28"/>
        </w:rPr>
        <w:t>-:нечетных</w:t>
      </w:r>
    </w:p>
    <w:p w:rsidR="00444EAF" w:rsidRPr="003B3C13" w:rsidRDefault="00444EAF" w:rsidP="00444EAF">
      <w:pPr>
        <w:rPr>
          <w:rStyle w:val="414pt"/>
          <w:szCs w:val="28"/>
        </w:rPr>
      </w:pPr>
      <w:r w:rsidRPr="003B3C13">
        <w:rPr>
          <w:rStyle w:val="414pt"/>
          <w:szCs w:val="28"/>
        </w:rPr>
        <w:t>+:последовательных</w:t>
      </w:r>
    </w:p>
    <w:p w:rsidR="00444EAF" w:rsidRPr="003B3C13" w:rsidRDefault="00444EAF" w:rsidP="00444EAF">
      <w:pPr>
        <w:rPr>
          <w:rStyle w:val="414pt"/>
          <w:szCs w:val="28"/>
        </w:rPr>
      </w:pPr>
      <w:r w:rsidRPr="003B3C13">
        <w:rPr>
          <w:rStyle w:val="414pt"/>
          <w:szCs w:val="28"/>
        </w:rPr>
        <w:lastRenderedPageBreak/>
        <w:t>-:k первых и k последних</w:t>
      </w:r>
    </w:p>
    <w:p w:rsidR="00444EAF" w:rsidRPr="003B3C13" w:rsidRDefault="00444EAF" w:rsidP="00444EAF">
      <w:pPr>
        <w:rPr>
          <w:rStyle w:val="414pt"/>
          <w:szCs w:val="28"/>
        </w:rPr>
      </w:pPr>
      <w:r w:rsidRPr="003B3C13">
        <w:rPr>
          <w:rStyle w:val="414pt"/>
          <w:szCs w:val="28"/>
        </w:rPr>
        <w:t>-:четных</w:t>
      </w:r>
    </w:p>
    <w:p w:rsidR="00444EAF" w:rsidRPr="003B3C13" w:rsidRDefault="00444EAF" w:rsidP="00444EAF">
      <w:pPr>
        <w:rPr>
          <w:rStyle w:val="414pt"/>
          <w:szCs w:val="28"/>
        </w:rPr>
      </w:pPr>
      <w:r w:rsidRPr="003B3C13">
        <w:rPr>
          <w:rStyle w:val="414pt"/>
          <w:szCs w:val="28"/>
        </w:rPr>
        <w:t>-: всех</w:t>
      </w:r>
    </w:p>
    <w:p w:rsidR="00444EAF" w:rsidRPr="003B3C13" w:rsidRDefault="00444EAF" w:rsidP="00444EAF">
      <w:pPr>
        <w:rPr>
          <w:rStyle w:val="414pt"/>
          <w:szCs w:val="28"/>
        </w:rPr>
      </w:pPr>
      <w:r w:rsidRPr="003B3C13">
        <w:rPr>
          <w:rStyle w:val="414pt"/>
          <w:szCs w:val="28"/>
        </w:rPr>
        <w:t>3.Значение статистики Дарбина Уотсона находится между значениями…</w:t>
      </w:r>
    </w:p>
    <w:p w:rsidR="00444EAF" w:rsidRPr="003B3C13" w:rsidRDefault="00444EAF" w:rsidP="00444EAF">
      <w:pPr>
        <w:rPr>
          <w:rStyle w:val="414pt"/>
          <w:szCs w:val="28"/>
        </w:rPr>
      </w:pPr>
      <w:r w:rsidRPr="003B3C13">
        <w:rPr>
          <w:rStyle w:val="414pt"/>
          <w:szCs w:val="28"/>
        </w:rPr>
        <w:t>-:0 и 6</w:t>
      </w:r>
    </w:p>
    <w:p w:rsidR="00444EAF" w:rsidRPr="003B3C13" w:rsidRDefault="00444EAF" w:rsidP="00444EAF">
      <w:pPr>
        <w:rPr>
          <w:rStyle w:val="414pt"/>
          <w:szCs w:val="28"/>
        </w:rPr>
      </w:pPr>
      <w:r w:rsidRPr="003B3C13">
        <w:rPr>
          <w:rStyle w:val="414pt"/>
          <w:szCs w:val="28"/>
        </w:rPr>
        <w:t>-:3 и 3</w:t>
      </w:r>
    </w:p>
    <w:p w:rsidR="00444EAF" w:rsidRPr="003B3C13" w:rsidRDefault="00444EAF" w:rsidP="00444EAF">
      <w:pPr>
        <w:rPr>
          <w:rStyle w:val="414pt"/>
          <w:szCs w:val="28"/>
        </w:rPr>
      </w:pPr>
      <w:r w:rsidRPr="003B3C13">
        <w:rPr>
          <w:rStyle w:val="414pt"/>
          <w:szCs w:val="28"/>
        </w:rPr>
        <w:t>+:0 и 4</w:t>
      </w:r>
    </w:p>
    <w:p w:rsidR="00444EAF" w:rsidRPr="003B3C13" w:rsidRDefault="00444EAF" w:rsidP="00444EAF">
      <w:pPr>
        <w:rPr>
          <w:rStyle w:val="414pt"/>
          <w:szCs w:val="28"/>
        </w:rPr>
      </w:pPr>
      <w:r w:rsidRPr="003B3C13">
        <w:rPr>
          <w:rStyle w:val="414pt"/>
          <w:szCs w:val="28"/>
        </w:rPr>
        <w:t>-:2 и 2</w:t>
      </w:r>
    </w:p>
    <w:p w:rsidR="00444EAF" w:rsidRDefault="00444EAF" w:rsidP="00444EAF">
      <w:pPr>
        <w:rPr>
          <w:rStyle w:val="414pt"/>
          <w:szCs w:val="28"/>
        </w:rPr>
      </w:pPr>
      <w:r w:rsidRPr="003B3C13">
        <w:rPr>
          <w:rStyle w:val="414pt"/>
          <w:szCs w:val="28"/>
        </w:rPr>
        <w:t>-:0 и 2</w:t>
      </w:r>
    </w:p>
    <w:p w:rsidR="00444EAF" w:rsidRPr="003B3C13" w:rsidRDefault="00444EAF" w:rsidP="00444EAF">
      <w:pPr>
        <w:rPr>
          <w:rStyle w:val="414pt"/>
          <w:szCs w:val="28"/>
        </w:rPr>
      </w:pPr>
    </w:p>
    <w:p w:rsidR="00444EAF" w:rsidRPr="003B3C13" w:rsidRDefault="00444EAF" w:rsidP="00444EAF">
      <w:pPr>
        <w:rPr>
          <w:rStyle w:val="414pt"/>
          <w:szCs w:val="28"/>
        </w:rPr>
      </w:pPr>
      <w:r w:rsidRPr="003B3C13">
        <w:rPr>
          <w:rStyle w:val="414pt"/>
          <w:szCs w:val="28"/>
        </w:rPr>
        <w:t>4.В модели множественной регрессии за изменение …регрессии отвечает несколько объясняющих переменных.</w:t>
      </w:r>
    </w:p>
    <w:p w:rsidR="00444EAF" w:rsidRPr="003B3C13" w:rsidRDefault="00444EAF" w:rsidP="00444EAF">
      <w:pPr>
        <w:rPr>
          <w:rStyle w:val="414pt"/>
          <w:szCs w:val="28"/>
        </w:rPr>
      </w:pPr>
      <w:r w:rsidRPr="003B3C13">
        <w:rPr>
          <w:rStyle w:val="414pt"/>
          <w:szCs w:val="28"/>
        </w:rPr>
        <w:t>-:двух случайных членов</w:t>
      </w:r>
    </w:p>
    <w:p w:rsidR="00444EAF" w:rsidRPr="003B3C13" w:rsidRDefault="00444EAF" w:rsidP="00444EAF">
      <w:pPr>
        <w:rPr>
          <w:rStyle w:val="414pt"/>
          <w:szCs w:val="28"/>
        </w:rPr>
      </w:pPr>
      <w:r w:rsidRPr="003B3C13">
        <w:rPr>
          <w:rStyle w:val="414pt"/>
          <w:szCs w:val="28"/>
        </w:rPr>
        <w:t>-:нескольких случайных членов</w:t>
      </w:r>
    </w:p>
    <w:p w:rsidR="00444EAF" w:rsidRPr="003B3C13" w:rsidRDefault="00444EAF" w:rsidP="00444EAF">
      <w:pPr>
        <w:rPr>
          <w:rStyle w:val="414pt"/>
          <w:szCs w:val="28"/>
        </w:rPr>
      </w:pPr>
      <w:r w:rsidRPr="003B3C13">
        <w:rPr>
          <w:rStyle w:val="414pt"/>
          <w:szCs w:val="28"/>
        </w:rPr>
        <w:t>-:двух зависимых переменных</w:t>
      </w:r>
    </w:p>
    <w:p w:rsidR="00444EAF" w:rsidRPr="003B3C13" w:rsidRDefault="00444EAF" w:rsidP="00444EAF">
      <w:pPr>
        <w:rPr>
          <w:rStyle w:val="414pt"/>
          <w:szCs w:val="28"/>
        </w:rPr>
      </w:pPr>
      <w:r w:rsidRPr="003B3C13">
        <w:rPr>
          <w:rStyle w:val="414pt"/>
          <w:szCs w:val="28"/>
        </w:rPr>
        <w:t>+:одной зависимой переменной</w:t>
      </w:r>
    </w:p>
    <w:p w:rsidR="00444EAF" w:rsidRDefault="00444EAF" w:rsidP="00444EAF">
      <w:pPr>
        <w:rPr>
          <w:rStyle w:val="414pt"/>
          <w:szCs w:val="28"/>
        </w:rPr>
      </w:pPr>
      <w:r w:rsidRPr="003B3C13">
        <w:rPr>
          <w:rStyle w:val="414pt"/>
          <w:szCs w:val="28"/>
        </w:rPr>
        <w:t>-:случайной составляющей</w:t>
      </w:r>
    </w:p>
    <w:p w:rsidR="00DF7224" w:rsidRPr="000363B8" w:rsidRDefault="00DF7224" w:rsidP="00444EAF"/>
    <w:p w:rsidR="00F72CC1" w:rsidRDefault="00F72CC1" w:rsidP="00444EAF">
      <w:pPr>
        <w:keepNext/>
        <w:widowControl/>
        <w:tabs>
          <w:tab w:val="left" w:pos="1134"/>
        </w:tabs>
        <w:spacing w:line="360" w:lineRule="auto"/>
        <w:ind w:firstLine="720"/>
        <w:jc w:val="both"/>
        <w:rPr>
          <w:b/>
          <w:bCs/>
          <w:kern w:val="32"/>
          <w:sz w:val="28"/>
          <w:szCs w:val="28"/>
        </w:rPr>
      </w:pPr>
      <w:r w:rsidRPr="00AF715D">
        <w:rPr>
          <w:b/>
          <w:bCs/>
          <w:kern w:val="32"/>
          <w:sz w:val="28"/>
          <w:szCs w:val="28"/>
        </w:rPr>
        <w:t>Примеры оценочных средств для проверки каждой компетенции, формируемой дисциплиной</w:t>
      </w:r>
    </w:p>
    <w:tbl>
      <w:tblPr>
        <w:tblW w:w="102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126"/>
        <w:gridCol w:w="2693"/>
        <w:gridCol w:w="4282"/>
      </w:tblGrid>
      <w:tr w:rsidR="004531BB" w:rsidRPr="004531BB" w:rsidTr="00C90B97">
        <w:tc>
          <w:tcPr>
            <w:tcW w:w="1135" w:type="dxa"/>
            <w:shd w:val="clear" w:color="auto" w:fill="auto"/>
          </w:tcPr>
          <w:p w:rsidR="004531BB" w:rsidRPr="004531BB" w:rsidRDefault="004531BB" w:rsidP="004531BB">
            <w:pPr>
              <w:tabs>
                <w:tab w:val="left" w:pos="540"/>
              </w:tabs>
              <w:contextualSpacing/>
              <w:jc w:val="center"/>
              <w:rPr>
                <w:b/>
                <w:sz w:val="24"/>
                <w:szCs w:val="24"/>
              </w:rPr>
            </w:pPr>
            <w:r w:rsidRPr="004531BB">
              <w:rPr>
                <w:b/>
                <w:sz w:val="24"/>
                <w:szCs w:val="24"/>
              </w:rPr>
              <w:t>Код компе-тенции</w:t>
            </w:r>
          </w:p>
        </w:tc>
        <w:tc>
          <w:tcPr>
            <w:tcW w:w="2126" w:type="dxa"/>
            <w:shd w:val="clear" w:color="auto" w:fill="auto"/>
          </w:tcPr>
          <w:p w:rsidR="004531BB" w:rsidRPr="004531BB" w:rsidRDefault="004531BB" w:rsidP="004531BB">
            <w:pPr>
              <w:tabs>
                <w:tab w:val="left" w:pos="540"/>
              </w:tabs>
              <w:contextualSpacing/>
              <w:jc w:val="center"/>
              <w:rPr>
                <w:b/>
                <w:sz w:val="24"/>
                <w:szCs w:val="24"/>
              </w:rPr>
            </w:pPr>
            <w:r w:rsidRPr="004531BB">
              <w:rPr>
                <w:b/>
                <w:sz w:val="24"/>
                <w:szCs w:val="24"/>
              </w:rPr>
              <w:t>Наименование компетенции</w:t>
            </w:r>
          </w:p>
        </w:tc>
        <w:tc>
          <w:tcPr>
            <w:tcW w:w="2693" w:type="dxa"/>
            <w:shd w:val="clear" w:color="auto" w:fill="auto"/>
          </w:tcPr>
          <w:p w:rsidR="004531BB" w:rsidRPr="004531BB" w:rsidRDefault="004531BB" w:rsidP="004531BB">
            <w:pPr>
              <w:tabs>
                <w:tab w:val="left" w:pos="540"/>
              </w:tabs>
              <w:contextualSpacing/>
              <w:jc w:val="center"/>
              <w:rPr>
                <w:b/>
                <w:sz w:val="24"/>
                <w:szCs w:val="24"/>
              </w:rPr>
            </w:pPr>
            <w:r w:rsidRPr="004531BB">
              <w:rPr>
                <w:b/>
                <w:sz w:val="24"/>
                <w:szCs w:val="24"/>
              </w:rPr>
              <w:t>Индикаторы достижения компетенции</w:t>
            </w:r>
          </w:p>
        </w:tc>
        <w:tc>
          <w:tcPr>
            <w:tcW w:w="4282" w:type="dxa"/>
            <w:shd w:val="clear" w:color="auto" w:fill="auto"/>
          </w:tcPr>
          <w:p w:rsidR="004531BB" w:rsidRPr="004531BB" w:rsidRDefault="004531BB" w:rsidP="004531BB">
            <w:pPr>
              <w:tabs>
                <w:tab w:val="left" w:pos="540"/>
              </w:tabs>
              <w:contextualSpacing/>
              <w:jc w:val="center"/>
              <w:rPr>
                <w:b/>
                <w:sz w:val="24"/>
                <w:szCs w:val="24"/>
              </w:rPr>
            </w:pPr>
            <w:r w:rsidRPr="004531BB">
              <w:rPr>
                <w:b/>
                <w:sz w:val="24"/>
                <w:szCs w:val="24"/>
              </w:rPr>
              <w:t>Типовые задания</w:t>
            </w:r>
          </w:p>
        </w:tc>
      </w:tr>
      <w:tr w:rsidR="004531BB" w:rsidRPr="00D5266F" w:rsidTr="00C90B97">
        <w:tc>
          <w:tcPr>
            <w:tcW w:w="1135" w:type="dxa"/>
            <w:vMerge w:val="restart"/>
            <w:shd w:val="clear" w:color="auto" w:fill="auto"/>
          </w:tcPr>
          <w:p w:rsidR="004531BB" w:rsidRPr="00D65992" w:rsidRDefault="004531BB" w:rsidP="00924533">
            <w:pPr>
              <w:jc w:val="both"/>
              <w:rPr>
                <w:sz w:val="24"/>
                <w:szCs w:val="24"/>
              </w:rPr>
            </w:pPr>
            <w:r w:rsidRPr="00D65992">
              <w:rPr>
                <w:sz w:val="24"/>
                <w:szCs w:val="24"/>
              </w:rPr>
              <w:t>ДКН-2</w:t>
            </w:r>
          </w:p>
        </w:tc>
        <w:tc>
          <w:tcPr>
            <w:tcW w:w="2126" w:type="dxa"/>
            <w:vMerge w:val="restart"/>
            <w:shd w:val="clear" w:color="auto" w:fill="auto"/>
          </w:tcPr>
          <w:p w:rsidR="004531BB" w:rsidRPr="00D65992" w:rsidRDefault="004531BB" w:rsidP="00924533">
            <w:pPr>
              <w:jc w:val="both"/>
              <w:rPr>
                <w:sz w:val="24"/>
                <w:szCs w:val="24"/>
              </w:rPr>
            </w:pPr>
            <w:r w:rsidRPr="00D65992">
              <w:rPr>
                <w:sz w:val="24"/>
                <w:szCs w:val="24"/>
              </w:rPr>
              <w:t>способность строить прогнозы экономических и финансовых показателей для формирования оптимальной финансовой стратегии на международном рынке</w:t>
            </w:r>
          </w:p>
        </w:tc>
        <w:tc>
          <w:tcPr>
            <w:tcW w:w="2693" w:type="dxa"/>
            <w:shd w:val="clear" w:color="auto" w:fill="auto"/>
          </w:tcPr>
          <w:p w:rsidR="004531BB" w:rsidRPr="00D72C51" w:rsidRDefault="004531BB" w:rsidP="00924533">
            <w:pPr>
              <w:pStyle w:val="Style2"/>
              <w:spacing w:line="240" w:lineRule="auto"/>
              <w:ind w:firstLine="0"/>
            </w:pPr>
            <w:r>
              <w:t>1.Использует</w:t>
            </w:r>
            <w:r w:rsidRPr="00060A44">
              <w:t xml:space="preserve"> модели, формулы для построения среднесрочных и долгосрочных прогнозов финансовой стратегии крупных корпораций на международном рынке</w:t>
            </w:r>
            <w:r>
              <w:t xml:space="preserve"> </w:t>
            </w:r>
          </w:p>
        </w:tc>
        <w:tc>
          <w:tcPr>
            <w:tcW w:w="4282" w:type="dxa"/>
            <w:shd w:val="clear" w:color="auto" w:fill="auto"/>
          </w:tcPr>
          <w:p w:rsidR="004531BB" w:rsidRDefault="004531BB" w:rsidP="00924533">
            <w:pPr>
              <w:pStyle w:val="Default"/>
              <w:jc w:val="both"/>
              <w:rPr>
                <w:b/>
                <w:bCs/>
                <w:sz w:val="23"/>
                <w:szCs w:val="23"/>
              </w:rPr>
            </w:pPr>
            <w:r>
              <w:rPr>
                <w:b/>
                <w:bCs/>
                <w:sz w:val="23"/>
                <w:szCs w:val="23"/>
              </w:rPr>
              <w:t xml:space="preserve"> </w:t>
            </w:r>
            <w:r w:rsidR="00400F92">
              <w:rPr>
                <w:b/>
                <w:bCs/>
                <w:sz w:val="23"/>
                <w:szCs w:val="23"/>
              </w:rPr>
              <w:t xml:space="preserve">1. </w:t>
            </w:r>
            <w:r w:rsidR="00400F92" w:rsidRPr="00400F92">
              <w:rPr>
                <w:rFonts w:eastAsia="TimesNewRoman"/>
                <w:color w:val="auto"/>
                <w:lang w:eastAsia="en-US"/>
              </w:rPr>
              <w:t>Обосновать на основе теоретических исследований в области корпоративных финансов</w:t>
            </w:r>
            <w:r w:rsidR="00400F92" w:rsidRPr="005C3F85">
              <w:rPr>
                <w:rFonts w:eastAsia="TimesNewRoman"/>
                <w:color w:val="auto"/>
                <w:lang w:eastAsia="en-US"/>
              </w:rPr>
              <w:t xml:space="preserve"> </w:t>
            </w:r>
            <w:r w:rsidR="005C3F85" w:rsidRPr="005C3F85">
              <w:rPr>
                <w:rFonts w:eastAsia="TimesNewRoman"/>
                <w:color w:val="auto"/>
                <w:lang w:eastAsia="en-US"/>
              </w:rPr>
              <w:t>зависимую и объясняющие переменные ключевых финансовых показателей крупных корпораций.</w:t>
            </w:r>
            <w:r w:rsidR="005C3F85">
              <w:rPr>
                <w:b/>
                <w:bCs/>
                <w:sz w:val="23"/>
                <w:szCs w:val="23"/>
              </w:rPr>
              <w:t xml:space="preserve"> </w:t>
            </w:r>
          </w:p>
          <w:p w:rsidR="005C3F85" w:rsidRDefault="005C3F85" w:rsidP="00924533">
            <w:pPr>
              <w:pStyle w:val="Default"/>
              <w:jc w:val="both"/>
              <w:rPr>
                <w:b/>
                <w:bCs/>
                <w:sz w:val="23"/>
                <w:szCs w:val="23"/>
              </w:rPr>
            </w:pPr>
            <w:r>
              <w:rPr>
                <w:b/>
                <w:bCs/>
                <w:sz w:val="23"/>
                <w:szCs w:val="23"/>
              </w:rPr>
              <w:t xml:space="preserve">2. </w:t>
            </w:r>
            <w:r w:rsidRPr="005C3F85">
              <w:rPr>
                <w:rFonts w:eastAsia="TimesNewRoman"/>
                <w:color w:val="auto"/>
                <w:lang w:eastAsia="en-US"/>
              </w:rPr>
              <w:t>Выбрать форму зависимости и обосновать на основе применения критериев адекватности модели</w:t>
            </w:r>
          </w:p>
        </w:tc>
      </w:tr>
      <w:tr w:rsidR="00CF4388" w:rsidRPr="00D5266F" w:rsidTr="00C90B97">
        <w:tc>
          <w:tcPr>
            <w:tcW w:w="1135" w:type="dxa"/>
            <w:vMerge/>
            <w:shd w:val="clear" w:color="auto" w:fill="auto"/>
          </w:tcPr>
          <w:p w:rsidR="00CF4388" w:rsidRPr="00D5266F" w:rsidRDefault="00CF4388" w:rsidP="00924533">
            <w:pPr>
              <w:tabs>
                <w:tab w:val="left" w:pos="540"/>
              </w:tabs>
              <w:contextualSpacing/>
              <w:jc w:val="both"/>
              <w:rPr>
                <w:sz w:val="24"/>
                <w:szCs w:val="24"/>
              </w:rPr>
            </w:pPr>
          </w:p>
        </w:tc>
        <w:tc>
          <w:tcPr>
            <w:tcW w:w="2126" w:type="dxa"/>
            <w:vMerge/>
            <w:shd w:val="clear" w:color="auto" w:fill="auto"/>
          </w:tcPr>
          <w:p w:rsidR="00CF4388" w:rsidRPr="00D5266F" w:rsidRDefault="00CF4388" w:rsidP="00924533">
            <w:pPr>
              <w:tabs>
                <w:tab w:val="left" w:pos="540"/>
              </w:tabs>
              <w:contextualSpacing/>
              <w:jc w:val="both"/>
              <w:rPr>
                <w:sz w:val="24"/>
                <w:szCs w:val="24"/>
              </w:rPr>
            </w:pPr>
          </w:p>
        </w:tc>
        <w:tc>
          <w:tcPr>
            <w:tcW w:w="2693" w:type="dxa"/>
            <w:shd w:val="clear" w:color="auto" w:fill="auto"/>
          </w:tcPr>
          <w:p w:rsidR="00CF4388" w:rsidRPr="00D5266F" w:rsidRDefault="00CF4388" w:rsidP="004531BB">
            <w:pPr>
              <w:pStyle w:val="Style2"/>
              <w:spacing w:line="240" w:lineRule="auto"/>
              <w:ind w:firstLine="0"/>
              <w:jc w:val="left"/>
            </w:pPr>
            <w:r>
              <w:t>2.</w:t>
            </w:r>
            <w:r w:rsidRPr="00060A44">
              <w:t>Грамотно подбирает программный продукт, использует соответствующие информационные технологии для формирования информационной базы оценки, обработки и анализа исходн</w:t>
            </w:r>
            <w:r>
              <w:t>ых данных</w:t>
            </w:r>
          </w:p>
        </w:tc>
        <w:tc>
          <w:tcPr>
            <w:tcW w:w="4282" w:type="dxa"/>
            <w:shd w:val="clear" w:color="auto" w:fill="auto"/>
          </w:tcPr>
          <w:p w:rsidR="00CF4388" w:rsidRPr="00352F16" w:rsidRDefault="00CF4388" w:rsidP="00924533">
            <w:pPr>
              <w:pStyle w:val="Abzac"/>
              <w:spacing w:before="0" w:after="0" w:line="240" w:lineRule="auto"/>
              <w:ind w:firstLine="0"/>
              <w:jc w:val="left"/>
              <w:rPr>
                <w:rFonts w:eastAsia="TimesNewRoman"/>
                <w:sz w:val="24"/>
                <w:lang w:val="ru-RU"/>
              </w:rPr>
            </w:pPr>
            <w:r w:rsidRPr="00352F16">
              <w:rPr>
                <w:rFonts w:eastAsia="TimesNewRoman"/>
                <w:sz w:val="24"/>
                <w:lang w:val="ru-RU"/>
              </w:rPr>
              <w:t xml:space="preserve">Загрузим данные по динамике индекса РТС с одного из наиболее популярных онлайн-источников финансовой информации </w:t>
            </w:r>
            <w:r w:rsidRPr="00352F16">
              <w:rPr>
                <w:rFonts w:eastAsia="TimesNewRoman"/>
                <w:i/>
                <w:sz w:val="24"/>
              </w:rPr>
              <w:t>Yahoo</w:t>
            </w:r>
            <w:r w:rsidRPr="00352F16">
              <w:rPr>
                <w:rFonts w:eastAsia="TimesNewRoman"/>
                <w:i/>
                <w:sz w:val="24"/>
                <w:lang w:val="ru-RU"/>
              </w:rPr>
              <w:t>.</w:t>
            </w:r>
            <w:r w:rsidRPr="00352F16">
              <w:rPr>
                <w:rFonts w:eastAsia="TimesNewRoman"/>
                <w:i/>
                <w:sz w:val="24"/>
              </w:rPr>
              <w:t>Finance</w:t>
            </w:r>
            <w:r w:rsidRPr="00352F16">
              <w:rPr>
                <w:rFonts w:eastAsia="TimesNewRoman"/>
                <w:sz w:val="24"/>
                <w:lang w:val="ru-RU"/>
              </w:rPr>
              <w:t>. Для этого выполним следующие команды:</w:t>
            </w:r>
          </w:p>
          <w:p w:rsidR="00CF4388" w:rsidRPr="00F7509A" w:rsidRDefault="00CF4388" w:rsidP="0092453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en-US"/>
              </w:rPr>
            </w:pPr>
            <w:r w:rsidRPr="00F7509A">
              <w:rPr>
                <w:sz w:val="24"/>
                <w:szCs w:val="24"/>
                <w:lang w:val="en-US"/>
              </w:rPr>
              <w:t>&gt; Sys.setlocale("LC_TIME","C")</w:t>
            </w:r>
          </w:p>
          <w:p w:rsidR="00CF4388" w:rsidRPr="00F7509A" w:rsidRDefault="00CF4388" w:rsidP="0092453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en-US"/>
              </w:rPr>
            </w:pPr>
            <w:r w:rsidRPr="00F7509A">
              <w:rPr>
                <w:sz w:val="24"/>
                <w:szCs w:val="24"/>
                <w:lang w:val="en-US"/>
              </w:rPr>
              <w:t>&gt; getSymbols(Symbols = "RTS.RS", from="2010-01-01",</w:t>
            </w:r>
          </w:p>
          <w:p w:rsidR="00CF4388" w:rsidRPr="00F7509A" w:rsidRDefault="00CF4388" w:rsidP="0092453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F7509A">
              <w:rPr>
                <w:sz w:val="24"/>
                <w:szCs w:val="24"/>
                <w:lang w:val="en-US"/>
              </w:rPr>
              <w:tab/>
            </w:r>
            <w:r w:rsidRPr="00F7509A">
              <w:rPr>
                <w:sz w:val="24"/>
                <w:szCs w:val="24"/>
                <w:lang w:val="en-US"/>
              </w:rPr>
              <w:tab/>
            </w:r>
            <w:r w:rsidRPr="00F7509A">
              <w:rPr>
                <w:sz w:val="24"/>
                <w:szCs w:val="24"/>
                <w:lang w:val="en-US"/>
              </w:rPr>
              <w:tab/>
            </w:r>
            <w:r w:rsidRPr="00F7509A">
              <w:rPr>
                <w:sz w:val="24"/>
                <w:szCs w:val="24"/>
                <w:lang w:val="en-US"/>
              </w:rPr>
              <w:tab/>
            </w:r>
            <w:r w:rsidRPr="00F7509A">
              <w:rPr>
                <w:sz w:val="24"/>
                <w:szCs w:val="24"/>
                <w:lang w:val="en-US"/>
              </w:rPr>
              <w:tab/>
            </w:r>
            <w:r w:rsidRPr="00F7509A">
              <w:rPr>
                <w:sz w:val="24"/>
                <w:szCs w:val="24"/>
              </w:rPr>
              <w:t>to="2014-12-31", src='yahoo')</w:t>
            </w:r>
          </w:p>
          <w:p w:rsidR="00CF4388" w:rsidRPr="00352F16" w:rsidRDefault="00CF4388" w:rsidP="00924533">
            <w:pPr>
              <w:pStyle w:val="Abzac"/>
              <w:spacing w:before="0" w:after="0" w:line="240" w:lineRule="auto"/>
              <w:ind w:firstLine="0"/>
              <w:jc w:val="left"/>
              <w:rPr>
                <w:rFonts w:eastAsia="TimesNewRoman"/>
                <w:sz w:val="24"/>
                <w:lang w:val="ru-RU"/>
              </w:rPr>
            </w:pPr>
            <w:r w:rsidRPr="00352F16">
              <w:rPr>
                <w:rFonts w:eastAsia="TimesNewRoman"/>
                <w:sz w:val="24"/>
                <w:lang w:val="ru-RU"/>
              </w:rPr>
              <w:t xml:space="preserve"> Команда </w:t>
            </w:r>
            <w:r w:rsidRPr="00352F16">
              <w:rPr>
                <w:rFonts w:eastAsia="TimesNewRoman"/>
                <w:sz w:val="24"/>
              </w:rPr>
              <w:t>Sys</w:t>
            </w:r>
            <w:r w:rsidRPr="00352F16">
              <w:rPr>
                <w:rFonts w:eastAsia="TimesNewRoman"/>
                <w:sz w:val="24"/>
                <w:lang w:val="ru-RU"/>
              </w:rPr>
              <w:t>.</w:t>
            </w:r>
            <w:r w:rsidRPr="00352F16">
              <w:rPr>
                <w:rFonts w:eastAsia="TimesNewRoman"/>
                <w:sz w:val="24"/>
              </w:rPr>
              <w:t>setlocale</w:t>
            </w:r>
            <w:r w:rsidRPr="00352F16">
              <w:rPr>
                <w:rFonts w:eastAsia="TimesNewRoman"/>
                <w:sz w:val="24"/>
                <w:lang w:val="ru-RU"/>
              </w:rPr>
              <w:t xml:space="preserve"> необходима для корректного представления дат. Остановимся на опциях команды </w:t>
            </w:r>
            <w:r w:rsidRPr="00352F16">
              <w:rPr>
                <w:rFonts w:eastAsia="TimesNewRoman"/>
                <w:sz w:val="24"/>
              </w:rPr>
              <w:t>getSymbols</w:t>
            </w:r>
            <w:r w:rsidRPr="00352F16">
              <w:rPr>
                <w:rFonts w:eastAsia="TimesNewRoman"/>
                <w:sz w:val="24"/>
                <w:lang w:val="ru-RU"/>
              </w:rPr>
              <w:t xml:space="preserve"> из пакета </w:t>
            </w:r>
            <w:r w:rsidRPr="00352F16">
              <w:rPr>
                <w:rFonts w:eastAsia="TimesNewRoman"/>
                <w:sz w:val="24"/>
              </w:rPr>
              <w:t>quantmod</w:t>
            </w:r>
            <w:r w:rsidRPr="00352F16">
              <w:rPr>
                <w:rFonts w:eastAsia="TimesNewRoman"/>
                <w:sz w:val="24"/>
                <w:lang w:val="ru-RU"/>
              </w:rPr>
              <w:t>, позволяющей скачивать котировки.</w:t>
            </w:r>
          </w:p>
          <w:p w:rsidR="00CF4388" w:rsidRPr="00352F16" w:rsidRDefault="00CF4388" w:rsidP="00924533">
            <w:pPr>
              <w:pStyle w:val="Abzac"/>
              <w:numPr>
                <w:ilvl w:val="0"/>
                <w:numId w:val="30"/>
              </w:numPr>
              <w:spacing w:before="0" w:after="0" w:line="240" w:lineRule="auto"/>
              <w:ind w:left="0" w:firstLine="0"/>
              <w:jc w:val="left"/>
              <w:rPr>
                <w:rFonts w:eastAsia="TimesNewRoman"/>
                <w:sz w:val="24"/>
                <w:lang w:val="ru-RU"/>
              </w:rPr>
            </w:pPr>
            <w:r w:rsidRPr="00352F16">
              <w:rPr>
                <w:rFonts w:eastAsia="TimesNewRoman"/>
                <w:i/>
                <w:sz w:val="24"/>
                <w:lang w:val="ru-RU"/>
              </w:rPr>
              <w:lastRenderedPageBreak/>
              <w:t>Symbols = "RTS.RS"</w:t>
            </w:r>
            <w:r w:rsidRPr="00352F16">
              <w:rPr>
                <w:rFonts w:eastAsia="TimesNewRoman"/>
                <w:sz w:val="24"/>
                <w:lang w:val="ru-RU"/>
              </w:rPr>
              <w:t xml:space="preserve"> указывает, информацию о каком конкретно инструменте скачивать. Индекс РТС в базе </w:t>
            </w:r>
            <w:r w:rsidRPr="00352F16">
              <w:rPr>
                <w:rFonts w:eastAsia="TimesNewRoman"/>
                <w:sz w:val="24"/>
              </w:rPr>
              <w:t>Yahoo</w:t>
            </w:r>
            <w:r w:rsidRPr="00352F16">
              <w:rPr>
                <w:rFonts w:eastAsia="TimesNewRoman"/>
                <w:sz w:val="24"/>
                <w:lang w:val="ru-RU"/>
              </w:rPr>
              <w:t>.</w:t>
            </w:r>
            <w:r w:rsidRPr="00352F16">
              <w:rPr>
                <w:rFonts w:eastAsia="TimesNewRoman"/>
                <w:sz w:val="24"/>
              </w:rPr>
              <w:t>Finance</w:t>
            </w:r>
            <w:r w:rsidRPr="00352F16">
              <w:rPr>
                <w:rFonts w:eastAsia="TimesNewRoman"/>
                <w:sz w:val="24"/>
                <w:lang w:val="ru-RU"/>
              </w:rPr>
              <w:t xml:space="preserve"> имеет код “</w:t>
            </w:r>
            <w:r w:rsidRPr="00352F16">
              <w:rPr>
                <w:rFonts w:eastAsia="TimesNewRoman"/>
                <w:sz w:val="24"/>
              </w:rPr>
              <w:t>RTS</w:t>
            </w:r>
            <w:r w:rsidRPr="00352F16">
              <w:rPr>
                <w:rFonts w:eastAsia="TimesNewRoman"/>
                <w:sz w:val="24"/>
                <w:lang w:val="ru-RU"/>
              </w:rPr>
              <w:t>.</w:t>
            </w:r>
            <w:r w:rsidRPr="00352F16">
              <w:rPr>
                <w:rFonts w:eastAsia="TimesNewRoman"/>
                <w:sz w:val="24"/>
              </w:rPr>
              <w:t>RS</w:t>
            </w:r>
            <w:r w:rsidRPr="00352F16">
              <w:rPr>
                <w:rFonts w:eastAsia="TimesNewRoman"/>
                <w:sz w:val="24"/>
                <w:lang w:val="ru-RU"/>
              </w:rPr>
              <w:t xml:space="preserve">”. Коды других интересующих инструментов можно найти на веб-сайте </w:t>
            </w:r>
            <w:r w:rsidRPr="00352F16">
              <w:rPr>
                <w:rFonts w:eastAsia="TimesNewRoman"/>
                <w:sz w:val="24"/>
              </w:rPr>
              <w:t>finance</w:t>
            </w:r>
            <w:r w:rsidRPr="00352F16">
              <w:rPr>
                <w:rFonts w:eastAsia="TimesNewRoman"/>
                <w:sz w:val="24"/>
                <w:lang w:val="ru-RU"/>
              </w:rPr>
              <w:t>.yahoo.com.</w:t>
            </w:r>
          </w:p>
          <w:p w:rsidR="00CF4388" w:rsidRPr="00352F16" w:rsidRDefault="00CF4388" w:rsidP="00924533">
            <w:pPr>
              <w:pStyle w:val="Abzac"/>
              <w:numPr>
                <w:ilvl w:val="0"/>
                <w:numId w:val="30"/>
              </w:numPr>
              <w:spacing w:before="0" w:after="0" w:line="240" w:lineRule="auto"/>
              <w:ind w:left="0" w:firstLine="0"/>
              <w:jc w:val="left"/>
              <w:rPr>
                <w:rFonts w:eastAsia="TimesNewRoman"/>
                <w:sz w:val="24"/>
                <w:lang w:val="ru-RU"/>
              </w:rPr>
            </w:pPr>
            <w:r w:rsidRPr="00352F16">
              <w:rPr>
                <w:rFonts w:eastAsia="TimesNewRoman"/>
                <w:i/>
                <w:sz w:val="24"/>
              </w:rPr>
              <w:t>from</w:t>
            </w:r>
            <w:r w:rsidRPr="00352F16">
              <w:rPr>
                <w:rFonts w:eastAsia="TimesNewRoman"/>
                <w:i/>
                <w:sz w:val="24"/>
                <w:lang w:val="ru-RU"/>
              </w:rPr>
              <w:t xml:space="preserve"> = , </w:t>
            </w:r>
            <w:r w:rsidRPr="00352F16">
              <w:rPr>
                <w:rFonts w:eastAsia="TimesNewRoman"/>
                <w:i/>
                <w:sz w:val="24"/>
              </w:rPr>
              <w:t>to</w:t>
            </w:r>
            <w:r w:rsidRPr="00352F16">
              <w:rPr>
                <w:rFonts w:eastAsia="TimesNewRoman"/>
                <w:i/>
                <w:sz w:val="24"/>
                <w:lang w:val="ru-RU"/>
              </w:rPr>
              <w:t>=</w:t>
            </w:r>
            <w:r w:rsidRPr="00352F16">
              <w:rPr>
                <w:rFonts w:eastAsia="TimesNewRoman"/>
                <w:sz w:val="24"/>
                <w:lang w:val="ru-RU"/>
              </w:rPr>
              <w:t xml:space="preserve"> содержат даты начала и окончания интересующего периода значений. Нами выбран период с 1 января 2010 г. по 31 декабря 2014 г. (всего 1250 наблюдений).</w:t>
            </w:r>
          </w:p>
          <w:p w:rsidR="00CF4388" w:rsidRPr="00352F16" w:rsidRDefault="00CF4388" w:rsidP="00924533">
            <w:pPr>
              <w:pStyle w:val="Abzac"/>
              <w:numPr>
                <w:ilvl w:val="0"/>
                <w:numId w:val="30"/>
              </w:numPr>
              <w:spacing w:before="0" w:after="0" w:line="240" w:lineRule="auto"/>
              <w:ind w:left="0" w:firstLine="0"/>
              <w:jc w:val="left"/>
              <w:rPr>
                <w:rFonts w:eastAsia="TimesNewRoman"/>
                <w:sz w:val="24"/>
                <w:lang w:val="ru-RU"/>
              </w:rPr>
            </w:pPr>
            <w:r w:rsidRPr="00352F16">
              <w:rPr>
                <w:rFonts w:eastAsia="TimesNewRoman"/>
                <w:i/>
                <w:sz w:val="24"/>
              </w:rPr>
              <w:t>src</w:t>
            </w:r>
            <w:r w:rsidRPr="00352F16">
              <w:rPr>
                <w:rFonts w:eastAsia="TimesNewRoman"/>
                <w:i/>
                <w:sz w:val="24"/>
                <w:lang w:val="ru-RU"/>
              </w:rPr>
              <w:t xml:space="preserve"> = ’</w:t>
            </w:r>
            <w:r w:rsidRPr="00352F16">
              <w:rPr>
                <w:rFonts w:eastAsia="TimesNewRoman"/>
                <w:i/>
                <w:sz w:val="24"/>
              </w:rPr>
              <w:t>yahoo</w:t>
            </w:r>
            <w:r w:rsidRPr="00352F16">
              <w:rPr>
                <w:rFonts w:eastAsia="TimesNewRoman"/>
                <w:i/>
                <w:sz w:val="24"/>
                <w:lang w:val="ru-RU"/>
              </w:rPr>
              <w:t>’</w:t>
            </w:r>
            <w:r w:rsidRPr="00352F16">
              <w:rPr>
                <w:rFonts w:eastAsia="TimesNewRoman"/>
                <w:sz w:val="24"/>
                <w:lang w:val="ru-RU"/>
              </w:rPr>
              <w:t xml:space="preserve"> отражает источник, из которого должно производиться скачивание информации. Другими возможными вариантами являются, например, ‘</w:t>
            </w:r>
            <w:r w:rsidRPr="00352F16">
              <w:rPr>
                <w:rFonts w:eastAsia="TimesNewRoman"/>
                <w:sz w:val="24"/>
              </w:rPr>
              <w:t>google</w:t>
            </w:r>
            <w:r w:rsidRPr="00352F16">
              <w:rPr>
                <w:rFonts w:eastAsia="TimesNewRoman"/>
                <w:sz w:val="24"/>
                <w:lang w:val="ru-RU"/>
              </w:rPr>
              <w:t>’ и ‘</w:t>
            </w:r>
            <w:r w:rsidRPr="00352F16">
              <w:rPr>
                <w:rFonts w:eastAsia="TimesNewRoman"/>
                <w:sz w:val="24"/>
              </w:rPr>
              <w:t>Bloomberg</w:t>
            </w:r>
            <w:r w:rsidRPr="00352F16">
              <w:rPr>
                <w:rFonts w:eastAsia="TimesNewRoman"/>
                <w:sz w:val="24"/>
                <w:lang w:val="ru-RU"/>
              </w:rPr>
              <w:t>’.</w:t>
            </w:r>
          </w:p>
          <w:p w:rsidR="00CF4388" w:rsidRDefault="00CF4388" w:rsidP="00924533">
            <w:pPr>
              <w:tabs>
                <w:tab w:val="left" w:pos="540"/>
              </w:tabs>
              <w:rPr>
                <w:rFonts w:eastAsia="TimesNewRoman"/>
                <w:sz w:val="24"/>
                <w:szCs w:val="24"/>
              </w:rPr>
            </w:pPr>
            <w:r w:rsidRPr="00352F16">
              <w:rPr>
                <w:rFonts w:eastAsia="TimesNewRoman"/>
                <w:sz w:val="24"/>
                <w:szCs w:val="24"/>
              </w:rPr>
              <w:t xml:space="preserve">После выполнения команды getSymbols в рабочем пространстве R появится блок данных </w:t>
            </w:r>
            <w:r w:rsidRPr="00352F16">
              <w:rPr>
                <w:rFonts w:eastAsia="TimesNewRoman"/>
                <w:i/>
                <w:sz w:val="24"/>
                <w:szCs w:val="24"/>
              </w:rPr>
              <w:t>RTS.RS</w:t>
            </w:r>
            <w:r w:rsidRPr="00352F16">
              <w:rPr>
                <w:rFonts w:eastAsia="TimesNewRoman"/>
                <w:sz w:val="24"/>
                <w:szCs w:val="24"/>
              </w:rPr>
              <w:t>,</w:t>
            </w:r>
          </w:p>
          <w:p w:rsidR="00CF4388" w:rsidRPr="00352F16" w:rsidRDefault="00CF4388" w:rsidP="00CF4388">
            <w:pPr>
              <w:tabs>
                <w:tab w:val="left" w:pos="1080"/>
              </w:tabs>
              <w:rPr>
                <w:sz w:val="24"/>
                <w:szCs w:val="24"/>
              </w:rPr>
            </w:pPr>
            <w:r w:rsidRPr="00352F16">
              <w:rPr>
                <w:sz w:val="24"/>
                <w:szCs w:val="24"/>
              </w:rPr>
              <w:t>Спрогнозировать по построенной логит-модели вероятности стать банкротами для компаний из тестовой выборки.</w:t>
            </w:r>
          </w:p>
          <w:p w:rsidR="00CF4388" w:rsidRPr="00352F16" w:rsidRDefault="00CF4388" w:rsidP="00CF4388">
            <w:pPr>
              <w:tabs>
                <w:tab w:val="left" w:pos="1080"/>
              </w:tabs>
              <w:rPr>
                <w:sz w:val="24"/>
                <w:szCs w:val="24"/>
              </w:rPr>
            </w:pPr>
            <w:r w:rsidRPr="00352F16">
              <w:rPr>
                <w:sz w:val="24"/>
                <w:szCs w:val="24"/>
              </w:rPr>
              <w:t xml:space="preserve">2. Определить </w:t>
            </w:r>
            <w:r w:rsidRPr="00352F16">
              <w:rPr>
                <w:b/>
                <w:i/>
                <w:sz w:val="24"/>
                <w:szCs w:val="24"/>
              </w:rPr>
              <w:t>порог отсечения</w:t>
            </w:r>
            <w:r w:rsidRPr="00352F16">
              <w:rPr>
                <w:sz w:val="24"/>
                <w:szCs w:val="24"/>
              </w:rPr>
              <w:t xml:space="preserve"> (англ., </w:t>
            </w:r>
            <w:r w:rsidRPr="00352F16">
              <w:rPr>
                <w:i/>
                <w:sz w:val="24"/>
                <w:szCs w:val="24"/>
              </w:rPr>
              <w:t>cut-off value</w:t>
            </w:r>
            <w:r w:rsidRPr="00352F16">
              <w:rPr>
                <w:sz w:val="24"/>
                <w:szCs w:val="24"/>
              </w:rPr>
              <w:t>), т.е. то значение спрогнозированной вероятности, начиная с которого компания может быть отнесена к классу банкротов. Очевидно, что, во-первых, это пороговое значение необходимо для расчёта последующих формальных метрик «внешнего» качества построенной модели, а во-вторых, эти самые метрики самым тесным образом связаны с этим пороговым значением.</w:t>
            </w:r>
          </w:p>
          <w:p w:rsidR="00CF4388" w:rsidRPr="00352F16" w:rsidRDefault="00CF4388" w:rsidP="00CF4388">
            <w:pPr>
              <w:tabs>
                <w:tab w:val="left" w:pos="540"/>
              </w:tabs>
              <w:rPr>
                <w:sz w:val="24"/>
                <w:szCs w:val="24"/>
              </w:rPr>
            </w:pPr>
            <w:r w:rsidRPr="00352F16">
              <w:rPr>
                <w:sz w:val="24"/>
                <w:szCs w:val="24"/>
              </w:rPr>
              <w:t>3. Рассчитать формальные метрики и, возможно, оптимизировать выбранный порог отсечения.</w:t>
            </w:r>
          </w:p>
        </w:tc>
      </w:tr>
      <w:tr w:rsidR="004531BB" w:rsidRPr="00D5266F" w:rsidTr="00C90B97">
        <w:tc>
          <w:tcPr>
            <w:tcW w:w="1135" w:type="dxa"/>
            <w:vMerge w:val="restart"/>
            <w:shd w:val="clear" w:color="auto" w:fill="auto"/>
          </w:tcPr>
          <w:p w:rsidR="004531BB" w:rsidRPr="00D5266F" w:rsidRDefault="004531BB" w:rsidP="00924533">
            <w:pPr>
              <w:tabs>
                <w:tab w:val="left" w:pos="540"/>
              </w:tabs>
              <w:contextualSpacing/>
              <w:jc w:val="both"/>
              <w:rPr>
                <w:sz w:val="24"/>
                <w:szCs w:val="24"/>
              </w:rPr>
            </w:pPr>
            <w:r>
              <w:rPr>
                <w:sz w:val="24"/>
                <w:szCs w:val="24"/>
              </w:rPr>
              <w:lastRenderedPageBreak/>
              <w:t>ДКН-5</w:t>
            </w:r>
          </w:p>
        </w:tc>
        <w:tc>
          <w:tcPr>
            <w:tcW w:w="2126" w:type="dxa"/>
            <w:vMerge w:val="restart"/>
            <w:shd w:val="clear" w:color="auto" w:fill="auto"/>
          </w:tcPr>
          <w:p w:rsidR="004531BB" w:rsidRPr="00D65992" w:rsidRDefault="004531BB" w:rsidP="00924533">
            <w:pPr>
              <w:jc w:val="both"/>
              <w:rPr>
                <w:sz w:val="24"/>
                <w:szCs w:val="24"/>
              </w:rPr>
            </w:pPr>
            <w:r w:rsidRPr="00D65992">
              <w:rPr>
                <w:sz w:val="24"/>
                <w:szCs w:val="24"/>
              </w:rPr>
              <w:t>способность анализировать финансовые и экономические данные на основе современной методологии и принимать обоснованные решения по корпоративным финансам</w:t>
            </w:r>
          </w:p>
        </w:tc>
        <w:tc>
          <w:tcPr>
            <w:tcW w:w="2693" w:type="dxa"/>
            <w:shd w:val="clear" w:color="auto" w:fill="auto"/>
          </w:tcPr>
          <w:p w:rsidR="004531BB" w:rsidRPr="00D65992" w:rsidRDefault="004531BB" w:rsidP="00924533">
            <w:pPr>
              <w:pStyle w:val="Style2"/>
              <w:spacing w:line="240" w:lineRule="auto"/>
              <w:ind w:firstLine="0"/>
            </w:pPr>
            <w:r>
              <w:t>1.</w:t>
            </w:r>
            <w:r w:rsidRPr="000A68C9">
              <w:t xml:space="preserve">Собирает данные их открытых </w:t>
            </w:r>
            <w:r w:rsidR="005C3F85" w:rsidRPr="000A68C9">
              <w:t>источников</w:t>
            </w:r>
            <w:r w:rsidRPr="000A68C9">
              <w:t xml:space="preserve"> и работать в базах Блумберга, Томпсон-Рейтерса, Русланы, Спарка и т.д.</w:t>
            </w:r>
          </w:p>
        </w:tc>
        <w:tc>
          <w:tcPr>
            <w:tcW w:w="4282" w:type="dxa"/>
            <w:shd w:val="clear" w:color="auto" w:fill="auto"/>
          </w:tcPr>
          <w:p w:rsidR="00443707" w:rsidRPr="00443707" w:rsidRDefault="004531BB" w:rsidP="00443707">
            <w:pPr>
              <w:rPr>
                <w:sz w:val="24"/>
                <w:szCs w:val="24"/>
              </w:rPr>
            </w:pPr>
            <w:r>
              <w:rPr>
                <w:b/>
                <w:sz w:val="24"/>
                <w:szCs w:val="24"/>
              </w:rPr>
              <w:t xml:space="preserve"> </w:t>
            </w:r>
            <w:r w:rsidR="00443707" w:rsidRPr="00443707">
              <w:rPr>
                <w:sz w:val="24"/>
                <w:szCs w:val="24"/>
              </w:rPr>
              <w:t>АКЦИИ</w:t>
            </w:r>
          </w:p>
          <w:p w:rsidR="00443707" w:rsidRPr="00443707" w:rsidRDefault="00443707" w:rsidP="00443707">
            <w:pPr>
              <w:rPr>
                <w:sz w:val="24"/>
                <w:szCs w:val="24"/>
              </w:rPr>
            </w:pPr>
            <w:r w:rsidRPr="00443707">
              <w:rPr>
                <w:sz w:val="24"/>
                <w:szCs w:val="24"/>
              </w:rPr>
              <w:t xml:space="preserve">Создать котировальный список по акциям </w:t>
            </w:r>
          </w:p>
          <w:p w:rsidR="00443707" w:rsidRPr="00443707" w:rsidRDefault="00443707" w:rsidP="00443707">
            <w:pPr>
              <w:rPr>
                <w:sz w:val="24"/>
                <w:szCs w:val="24"/>
              </w:rPr>
            </w:pPr>
            <w:r w:rsidRPr="00443707">
              <w:rPr>
                <w:sz w:val="24"/>
                <w:szCs w:val="24"/>
              </w:rPr>
              <w:t>Выгрузить котировки, объем продаж, доходность за последние 5 лет</w:t>
            </w:r>
          </w:p>
          <w:p w:rsidR="00443707" w:rsidRPr="00443707" w:rsidRDefault="00443707" w:rsidP="00443707">
            <w:pPr>
              <w:rPr>
                <w:sz w:val="24"/>
                <w:szCs w:val="24"/>
              </w:rPr>
            </w:pPr>
            <w:r w:rsidRPr="00443707">
              <w:rPr>
                <w:sz w:val="24"/>
                <w:szCs w:val="24"/>
              </w:rPr>
              <w:t>Найти показатели рентабельности по этим компаниям</w:t>
            </w:r>
          </w:p>
          <w:p w:rsidR="00443707" w:rsidRPr="00443707" w:rsidRDefault="00443707" w:rsidP="00443707">
            <w:pPr>
              <w:rPr>
                <w:sz w:val="24"/>
                <w:szCs w:val="24"/>
              </w:rPr>
            </w:pPr>
            <w:r w:rsidRPr="00443707">
              <w:rPr>
                <w:sz w:val="24"/>
                <w:szCs w:val="24"/>
              </w:rPr>
              <w:t>Найти прогнозы финансовых показателей по этим компаниям</w:t>
            </w:r>
          </w:p>
          <w:p w:rsidR="00443707" w:rsidRPr="00443707" w:rsidRDefault="00443707" w:rsidP="00443707">
            <w:pPr>
              <w:rPr>
                <w:sz w:val="24"/>
                <w:szCs w:val="24"/>
              </w:rPr>
            </w:pPr>
            <w:r w:rsidRPr="00443707">
              <w:rPr>
                <w:sz w:val="24"/>
                <w:szCs w:val="24"/>
              </w:rPr>
              <w:t>Построить график волатильности</w:t>
            </w:r>
          </w:p>
          <w:p w:rsidR="00443707" w:rsidRPr="00443707" w:rsidRDefault="00443707" w:rsidP="00443707">
            <w:pPr>
              <w:rPr>
                <w:sz w:val="24"/>
                <w:szCs w:val="24"/>
              </w:rPr>
            </w:pPr>
            <w:r w:rsidRPr="00443707">
              <w:rPr>
                <w:sz w:val="24"/>
                <w:szCs w:val="24"/>
              </w:rPr>
              <w:t>Провести технический анализ одной акции</w:t>
            </w:r>
          </w:p>
          <w:p w:rsidR="00443707" w:rsidRPr="00443707" w:rsidRDefault="00443707" w:rsidP="00443707">
            <w:pPr>
              <w:rPr>
                <w:sz w:val="24"/>
                <w:szCs w:val="24"/>
              </w:rPr>
            </w:pPr>
            <w:r w:rsidRPr="00443707">
              <w:rPr>
                <w:sz w:val="24"/>
                <w:szCs w:val="24"/>
              </w:rPr>
              <w:lastRenderedPageBreak/>
              <w:t>Найти фьючерсы по данным активам и сравнить их динамику с базовым активом</w:t>
            </w:r>
          </w:p>
          <w:p w:rsidR="00443707" w:rsidRPr="00443707" w:rsidRDefault="00443707" w:rsidP="00443707">
            <w:pPr>
              <w:rPr>
                <w:sz w:val="24"/>
                <w:szCs w:val="24"/>
              </w:rPr>
            </w:pPr>
            <w:r w:rsidRPr="00443707">
              <w:rPr>
                <w:sz w:val="24"/>
                <w:szCs w:val="24"/>
              </w:rPr>
              <w:t>Найти новости, которые оказали большое влияние на динамику цены акции/фьючерса</w:t>
            </w:r>
          </w:p>
          <w:p w:rsidR="00443707" w:rsidRPr="00443707" w:rsidRDefault="00443707" w:rsidP="00443707">
            <w:pPr>
              <w:rPr>
                <w:sz w:val="24"/>
                <w:szCs w:val="24"/>
              </w:rPr>
            </w:pPr>
            <w:r w:rsidRPr="00443707">
              <w:rPr>
                <w:sz w:val="24"/>
                <w:szCs w:val="24"/>
              </w:rPr>
              <w:t>Отследить историю сделок по данному активу</w:t>
            </w:r>
          </w:p>
          <w:p w:rsidR="00443707" w:rsidRPr="00443707" w:rsidRDefault="00443707" w:rsidP="00443707">
            <w:pPr>
              <w:rPr>
                <w:sz w:val="24"/>
                <w:szCs w:val="24"/>
              </w:rPr>
            </w:pPr>
            <w:r w:rsidRPr="00443707">
              <w:rPr>
                <w:sz w:val="24"/>
                <w:szCs w:val="24"/>
              </w:rPr>
              <w:t>ИНДЕКСЫ</w:t>
            </w:r>
          </w:p>
          <w:p w:rsidR="00443707" w:rsidRPr="00443707" w:rsidRDefault="00443707" w:rsidP="00443707">
            <w:pPr>
              <w:rPr>
                <w:sz w:val="24"/>
                <w:szCs w:val="24"/>
              </w:rPr>
            </w:pPr>
            <w:r w:rsidRPr="00443707">
              <w:rPr>
                <w:sz w:val="24"/>
                <w:szCs w:val="24"/>
              </w:rPr>
              <w:t xml:space="preserve">Создать котировальный список по индексам </w:t>
            </w:r>
          </w:p>
          <w:p w:rsidR="00443707" w:rsidRPr="00443707" w:rsidRDefault="00443707" w:rsidP="00443707">
            <w:pPr>
              <w:rPr>
                <w:sz w:val="24"/>
                <w:szCs w:val="24"/>
              </w:rPr>
            </w:pPr>
            <w:r w:rsidRPr="00443707">
              <w:rPr>
                <w:sz w:val="24"/>
                <w:szCs w:val="24"/>
              </w:rPr>
              <w:t>Выгрузить котировки, объем продаж, доходность за последние 5 лет</w:t>
            </w:r>
          </w:p>
          <w:p w:rsidR="00443707" w:rsidRPr="00443707" w:rsidRDefault="00443707" w:rsidP="00443707">
            <w:pPr>
              <w:rPr>
                <w:sz w:val="24"/>
                <w:szCs w:val="24"/>
              </w:rPr>
            </w:pPr>
            <w:r w:rsidRPr="00443707">
              <w:rPr>
                <w:sz w:val="24"/>
                <w:szCs w:val="24"/>
              </w:rPr>
              <w:t>Построить график волатильности</w:t>
            </w:r>
          </w:p>
          <w:p w:rsidR="00443707" w:rsidRPr="00443707" w:rsidRDefault="00443707" w:rsidP="00443707">
            <w:pPr>
              <w:rPr>
                <w:sz w:val="24"/>
                <w:szCs w:val="24"/>
              </w:rPr>
            </w:pPr>
            <w:r w:rsidRPr="00443707">
              <w:rPr>
                <w:sz w:val="24"/>
                <w:szCs w:val="24"/>
              </w:rPr>
              <w:t>Провести технический анализ одного индекса</w:t>
            </w:r>
          </w:p>
          <w:p w:rsidR="00443707" w:rsidRPr="00443707" w:rsidRDefault="00443707" w:rsidP="00443707">
            <w:pPr>
              <w:rPr>
                <w:sz w:val="24"/>
                <w:szCs w:val="24"/>
              </w:rPr>
            </w:pPr>
            <w:r w:rsidRPr="00443707">
              <w:rPr>
                <w:sz w:val="24"/>
                <w:szCs w:val="24"/>
              </w:rPr>
              <w:t>Найти фьючерсы по данным индексам и сравнить их динамику с базовым активом</w:t>
            </w:r>
          </w:p>
          <w:p w:rsidR="00443707" w:rsidRPr="00443707" w:rsidRDefault="00443707" w:rsidP="00443707">
            <w:pPr>
              <w:rPr>
                <w:sz w:val="24"/>
                <w:szCs w:val="24"/>
              </w:rPr>
            </w:pPr>
            <w:r w:rsidRPr="00443707">
              <w:rPr>
                <w:sz w:val="24"/>
                <w:szCs w:val="24"/>
              </w:rPr>
              <w:t>Найти новости, которые оказали большое влияние на динамику цены индекса/фьючерса</w:t>
            </w:r>
          </w:p>
          <w:p w:rsidR="00443707" w:rsidRPr="00443707" w:rsidRDefault="00443707" w:rsidP="00443707">
            <w:pPr>
              <w:rPr>
                <w:sz w:val="24"/>
                <w:szCs w:val="24"/>
              </w:rPr>
            </w:pPr>
            <w:r w:rsidRPr="00443707">
              <w:rPr>
                <w:sz w:val="24"/>
                <w:szCs w:val="24"/>
              </w:rPr>
              <w:t>Найти компании, которые оказывают основное влияние на котировки индекса</w:t>
            </w:r>
          </w:p>
          <w:p w:rsidR="00443707" w:rsidRPr="00443707" w:rsidRDefault="00443707" w:rsidP="00443707">
            <w:pPr>
              <w:rPr>
                <w:sz w:val="24"/>
                <w:szCs w:val="24"/>
              </w:rPr>
            </w:pPr>
            <w:r w:rsidRPr="00443707">
              <w:rPr>
                <w:sz w:val="24"/>
                <w:szCs w:val="24"/>
              </w:rPr>
              <w:t>Всю информацию выгрузить в Эксель</w:t>
            </w:r>
          </w:p>
          <w:p w:rsidR="00443707" w:rsidRPr="00443707" w:rsidRDefault="00443707" w:rsidP="00443707">
            <w:pPr>
              <w:rPr>
                <w:sz w:val="24"/>
                <w:szCs w:val="24"/>
              </w:rPr>
            </w:pPr>
            <w:r w:rsidRPr="00443707">
              <w:rPr>
                <w:sz w:val="24"/>
                <w:szCs w:val="24"/>
              </w:rPr>
              <w:t>МАКРОПОКАЗАТЕЛИ</w:t>
            </w:r>
          </w:p>
          <w:p w:rsidR="00443707" w:rsidRPr="00443707" w:rsidRDefault="00443707" w:rsidP="00443707">
            <w:pPr>
              <w:rPr>
                <w:sz w:val="24"/>
                <w:szCs w:val="24"/>
              </w:rPr>
            </w:pPr>
            <w:r w:rsidRPr="00443707">
              <w:rPr>
                <w:sz w:val="24"/>
                <w:szCs w:val="24"/>
              </w:rPr>
              <w:t>Найти ВВП, экспорт, безработицу и инфляцию по конкретной стране за 15 лет</w:t>
            </w:r>
          </w:p>
          <w:p w:rsidR="004531BB" w:rsidRPr="00D5266F" w:rsidRDefault="00443707" w:rsidP="00703D19">
            <w:pPr>
              <w:rPr>
                <w:sz w:val="24"/>
                <w:szCs w:val="24"/>
              </w:rPr>
            </w:pPr>
            <w:r w:rsidRPr="00443707">
              <w:rPr>
                <w:sz w:val="24"/>
                <w:szCs w:val="24"/>
              </w:rPr>
              <w:t>Сравнить эти показатели с аналогичными показателями по США и Китаю</w:t>
            </w:r>
          </w:p>
        </w:tc>
      </w:tr>
      <w:tr w:rsidR="004531BB" w:rsidRPr="00D5266F" w:rsidTr="00C90B97">
        <w:tc>
          <w:tcPr>
            <w:tcW w:w="1135" w:type="dxa"/>
            <w:vMerge/>
            <w:shd w:val="clear" w:color="auto" w:fill="auto"/>
          </w:tcPr>
          <w:p w:rsidR="004531BB" w:rsidRDefault="004531BB" w:rsidP="00924533">
            <w:pPr>
              <w:tabs>
                <w:tab w:val="left" w:pos="540"/>
              </w:tabs>
              <w:contextualSpacing/>
              <w:jc w:val="both"/>
              <w:rPr>
                <w:sz w:val="24"/>
                <w:szCs w:val="24"/>
              </w:rPr>
            </w:pPr>
          </w:p>
        </w:tc>
        <w:tc>
          <w:tcPr>
            <w:tcW w:w="2126" w:type="dxa"/>
            <w:vMerge/>
            <w:shd w:val="clear" w:color="auto" w:fill="auto"/>
          </w:tcPr>
          <w:p w:rsidR="004531BB" w:rsidRPr="00D65992" w:rsidRDefault="004531BB" w:rsidP="00924533">
            <w:pPr>
              <w:jc w:val="both"/>
              <w:rPr>
                <w:sz w:val="24"/>
                <w:szCs w:val="24"/>
              </w:rPr>
            </w:pPr>
          </w:p>
        </w:tc>
        <w:tc>
          <w:tcPr>
            <w:tcW w:w="2693" w:type="dxa"/>
            <w:shd w:val="clear" w:color="auto" w:fill="auto"/>
          </w:tcPr>
          <w:p w:rsidR="004531BB" w:rsidRDefault="004531BB" w:rsidP="00924533">
            <w:pPr>
              <w:pStyle w:val="Style2"/>
              <w:spacing w:line="240" w:lineRule="auto"/>
              <w:ind w:firstLine="0"/>
            </w:pPr>
            <w:r>
              <w:t>2.</w:t>
            </w:r>
            <w:r w:rsidRPr="000A68C9">
              <w:t>Рассчитывает первичную описательную статистику и умеет ее анализировать. Умеет анализировать панельные и временные данные</w:t>
            </w:r>
          </w:p>
        </w:tc>
        <w:tc>
          <w:tcPr>
            <w:tcW w:w="4282" w:type="dxa"/>
            <w:shd w:val="clear" w:color="auto" w:fill="auto"/>
          </w:tcPr>
          <w:p w:rsidR="00443707" w:rsidRPr="00443707" w:rsidRDefault="004531BB" w:rsidP="00443707">
            <w:pPr>
              <w:jc w:val="both"/>
              <w:rPr>
                <w:sz w:val="24"/>
                <w:szCs w:val="24"/>
              </w:rPr>
            </w:pPr>
            <w:r>
              <w:rPr>
                <w:b/>
                <w:sz w:val="24"/>
                <w:szCs w:val="24"/>
              </w:rPr>
              <w:t xml:space="preserve"> </w:t>
            </w:r>
            <w:r w:rsidR="00443707" w:rsidRPr="00443707">
              <w:rPr>
                <w:sz w:val="24"/>
                <w:szCs w:val="24"/>
              </w:rPr>
              <w:t>1. Окончательно определиться с наименованием, единицами измерения и диапазоном значений каждой исследуемой переменной. Крайне полезно составить таблицу, в которой будет отражена эта информация. Такая таблица будет востребована как при последующих преобразованиях данных,  так и при интерпретации результатов.</w:t>
            </w:r>
          </w:p>
          <w:p w:rsidR="00443707" w:rsidRPr="00443707" w:rsidRDefault="00443707" w:rsidP="00443707">
            <w:pPr>
              <w:jc w:val="both"/>
              <w:rPr>
                <w:sz w:val="24"/>
                <w:szCs w:val="24"/>
              </w:rPr>
            </w:pPr>
            <w:r w:rsidRPr="00443707">
              <w:rPr>
                <w:sz w:val="24"/>
                <w:szCs w:val="24"/>
              </w:rPr>
              <w:t xml:space="preserve">2.  Провести анализ нетиповых значений («выбросов») переменных в выборке. Необходимость в этом шаге объясняется тем, что наличие таких нетиповых значений существенно снижает качество расчётов и оцениваемых эконометрических моделей. Если таковые «выбросы» в значениях переменных будут </w:t>
            </w:r>
            <w:r w:rsidRPr="00443707">
              <w:rPr>
                <w:sz w:val="24"/>
                <w:szCs w:val="24"/>
              </w:rPr>
              <w:lastRenderedPageBreak/>
              <w:t xml:space="preserve">выявлены, то необходимо либо удалить их из выборки (если выборка достаточно большая и исследователь может себе позволить это сделать), либо постараться преобразовать соответствующую переменную так, чтобы нивелировать влияние таких «выбросов». </w:t>
            </w:r>
          </w:p>
          <w:p w:rsidR="00443707" w:rsidRPr="00443707" w:rsidRDefault="00443707" w:rsidP="00443707">
            <w:pPr>
              <w:jc w:val="both"/>
              <w:rPr>
                <w:sz w:val="24"/>
                <w:szCs w:val="24"/>
              </w:rPr>
            </w:pPr>
            <w:r w:rsidRPr="00443707">
              <w:rPr>
                <w:sz w:val="24"/>
                <w:szCs w:val="24"/>
              </w:rPr>
              <w:t xml:space="preserve">3. Провести описательный анализ выборки. Такой анализ необходим для более качественного знакомства с особенностями выборки и формирования наиболее полного представления о ней. </w:t>
            </w:r>
          </w:p>
          <w:p w:rsidR="004531BB" w:rsidRPr="00352F16" w:rsidRDefault="00443707" w:rsidP="00703D19">
            <w:pPr>
              <w:jc w:val="both"/>
              <w:rPr>
                <w:b/>
                <w:sz w:val="24"/>
                <w:szCs w:val="24"/>
              </w:rPr>
            </w:pPr>
            <w:r w:rsidRPr="00443707">
              <w:rPr>
                <w:sz w:val="24"/>
                <w:szCs w:val="24"/>
              </w:rPr>
              <w:t>4. Исследовать (линейные) взаимосвязи между используемыми переменными с помощью корреляционного анализа. В современных условиях, такой анализ остро необходим, поскольку, как правило, при построении моделей используется достаточно большое количество факторов (регрессоров), и наличие тесных линейных связей между ними (т</w:t>
            </w:r>
            <w:r>
              <w:rPr>
                <w:sz w:val="24"/>
                <w:szCs w:val="24"/>
              </w:rPr>
              <w:t>.н. эффект мультиколлинеарности</w:t>
            </w:r>
            <w:r w:rsidRPr="00443707">
              <w:rPr>
                <w:sz w:val="24"/>
                <w:szCs w:val="24"/>
              </w:rPr>
              <w:t>) существенно ухудшает свойства оцениваемой модели.</w:t>
            </w:r>
          </w:p>
        </w:tc>
      </w:tr>
      <w:tr w:rsidR="004531BB" w:rsidRPr="00D5266F" w:rsidTr="00C90B97">
        <w:tc>
          <w:tcPr>
            <w:tcW w:w="1135" w:type="dxa"/>
            <w:vMerge/>
            <w:shd w:val="clear" w:color="auto" w:fill="auto"/>
          </w:tcPr>
          <w:p w:rsidR="004531BB" w:rsidRDefault="004531BB" w:rsidP="00924533">
            <w:pPr>
              <w:tabs>
                <w:tab w:val="left" w:pos="540"/>
              </w:tabs>
              <w:contextualSpacing/>
              <w:jc w:val="both"/>
              <w:rPr>
                <w:sz w:val="24"/>
                <w:szCs w:val="24"/>
              </w:rPr>
            </w:pPr>
          </w:p>
        </w:tc>
        <w:tc>
          <w:tcPr>
            <w:tcW w:w="2126" w:type="dxa"/>
            <w:vMerge/>
            <w:shd w:val="clear" w:color="auto" w:fill="auto"/>
          </w:tcPr>
          <w:p w:rsidR="004531BB" w:rsidRPr="00D65992" w:rsidRDefault="004531BB" w:rsidP="00924533">
            <w:pPr>
              <w:jc w:val="both"/>
              <w:rPr>
                <w:sz w:val="24"/>
                <w:szCs w:val="24"/>
              </w:rPr>
            </w:pPr>
          </w:p>
        </w:tc>
        <w:tc>
          <w:tcPr>
            <w:tcW w:w="2693" w:type="dxa"/>
            <w:shd w:val="clear" w:color="auto" w:fill="auto"/>
          </w:tcPr>
          <w:p w:rsidR="004531BB" w:rsidRDefault="004531BB" w:rsidP="00924533">
            <w:pPr>
              <w:pStyle w:val="Style2"/>
              <w:spacing w:line="240" w:lineRule="auto"/>
              <w:ind w:firstLine="0"/>
            </w:pPr>
            <w:r>
              <w:t>3.</w:t>
            </w:r>
            <w:r w:rsidRPr="000A68C9">
              <w:t>Предлагает обоснованные эффективные инвестиционные и финансовые решения с учетом возможных рисков.</w:t>
            </w:r>
          </w:p>
        </w:tc>
        <w:tc>
          <w:tcPr>
            <w:tcW w:w="4282" w:type="dxa"/>
            <w:shd w:val="clear" w:color="auto" w:fill="auto"/>
          </w:tcPr>
          <w:p w:rsidR="009E52BA" w:rsidRDefault="004531BB" w:rsidP="009E52BA">
            <w:pPr>
              <w:pStyle w:val="Default"/>
              <w:rPr>
                <w:sz w:val="23"/>
                <w:szCs w:val="23"/>
              </w:rPr>
            </w:pPr>
            <w:r>
              <w:rPr>
                <w:b/>
              </w:rPr>
              <w:t xml:space="preserve"> </w:t>
            </w:r>
            <w:r w:rsidR="008C6EC4">
              <w:t>1.</w:t>
            </w:r>
            <w:r w:rsidR="009E52BA">
              <w:rPr>
                <w:sz w:val="23"/>
                <w:szCs w:val="23"/>
              </w:rPr>
              <w:t xml:space="preserve">Торговая организация предполагает разместить филиал магазина в одном из торговых центров. Аренда площадей обойдется в 1200 тыс. руб. в месяц на условиях предоплаты. Организация предполагает, что прибыль филиала до вычета арендной платы составит в первом полугодии 1550 тыс. руб. в месяц, во втором – 1750 руб. в месяц. Какова будет чистая приведенная стоимость проекта за первый год? </w:t>
            </w:r>
          </w:p>
          <w:p w:rsidR="008C6EC4" w:rsidRDefault="008C6EC4" w:rsidP="008C6EC4">
            <w:pPr>
              <w:pStyle w:val="Default"/>
              <w:rPr>
                <w:sz w:val="23"/>
                <w:szCs w:val="23"/>
              </w:rPr>
            </w:pPr>
            <w:r>
              <w:rPr>
                <w:sz w:val="23"/>
                <w:szCs w:val="23"/>
              </w:rPr>
              <w:t xml:space="preserve">2. Для расширения ассортиментного ряда продукции компании ПАО «Рассвет» необходимо закупить новое оборудование. На рисунке представлен расчет свободного денежного потока с использованием программного обеспечения Microsoft Office Excel. </w:t>
            </w:r>
          </w:p>
          <w:p w:rsidR="004531BB" w:rsidRPr="00352F16" w:rsidRDefault="008C6EC4" w:rsidP="00703D19">
            <w:pPr>
              <w:pStyle w:val="Default"/>
              <w:rPr>
                <w:b/>
              </w:rPr>
            </w:pPr>
            <w:r>
              <w:rPr>
                <w:sz w:val="23"/>
                <w:szCs w:val="23"/>
              </w:rPr>
              <w:t xml:space="preserve">Определите основные элементы свободного денежного потока FCF, если известно, амортизация нового оборудования рассчитывается линейным способом. По истечению срока полезного использования нового оборудования компания планирует демонтировать его и реализовать </w:t>
            </w:r>
            <w:r>
              <w:rPr>
                <w:sz w:val="23"/>
                <w:szCs w:val="23"/>
              </w:rPr>
              <w:lastRenderedPageBreak/>
              <w:t>комплектующие изделия, высвободив 200 тыс. руб.</w:t>
            </w:r>
          </w:p>
        </w:tc>
      </w:tr>
      <w:tr w:rsidR="004531BB" w:rsidRPr="00D5266F" w:rsidTr="00C90B97">
        <w:tc>
          <w:tcPr>
            <w:tcW w:w="1135" w:type="dxa"/>
            <w:vMerge w:val="restart"/>
            <w:shd w:val="clear" w:color="auto" w:fill="auto"/>
          </w:tcPr>
          <w:p w:rsidR="004531BB" w:rsidRDefault="004531BB" w:rsidP="00924533">
            <w:pPr>
              <w:tabs>
                <w:tab w:val="left" w:pos="540"/>
              </w:tabs>
              <w:contextualSpacing/>
              <w:jc w:val="both"/>
              <w:rPr>
                <w:sz w:val="24"/>
                <w:szCs w:val="24"/>
              </w:rPr>
            </w:pPr>
            <w:r>
              <w:rPr>
                <w:sz w:val="24"/>
                <w:szCs w:val="24"/>
              </w:rPr>
              <w:lastRenderedPageBreak/>
              <w:t>ПКН-2</w:t>
            </w:r>
          </w:p>
        </w:tc>
        <w:tc>
          <w:tcPr>
            <w:tcW w:w="2126" w:type="dxa"/>
            <w:vMerge w:val="restart"/>
            <w:shd w:val="clear" w:color="auto" w:fill="auto"/>
          </w:tcPr>
          <w:p w:rsidR="004531BB" w:rsidRPr="00D65992" w:rsidRDefault="004531BB" w:rsidP="00924533">
            <w:pPr>
              <w:tabs>
                <w:tab w:val="left" w:pos="540"/>
              </w:tabs>
              <w:contextualSpacing/>
              <w:jc w:val="both"/>
              <w:rPr>
                <w:sz w:val="24"/>
                <w:szCs w:val="24"/>
              </w:rPr>
            </w:pPr>
            <w:r w:rsidRPr="00AA61EF">
              <w:rPr>
                <w:color w:val="000000" w:themeColor="text1"/>
                <w:sz w:val="24"/>
                <w:szCs w:val="24"/>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 </w:t>
            </w:r>
          </w:p>
        </w:tc>
        <w:tc>
          <w:tcPr>
            <w:tcW w:w="2693" w:type="dxa"/>
            <w:shd w:val="clear" w:color="auto" w:fill="auto"/>
          </w:tcPr>
          <w:p w:rsidR="004531BB" w:rsidRPr="00543C76" w:rsidRDefault="004531BB" w:rsidP="00924533">
            <w:pPr>
              <w:rPr>
                <w:sz w:val="24"/>
                <w:szCs w:val="24"/>
              </w:rPr>
            </w:pPr>
            <w:r>
              <w:rPr>
                <w:sz w:val="24"/>
                <w:szCs w:val="24"/>
              </w:rPr>
              <w:t xml:space="preserve">1. Осуществляет постановку исследовательских и прикладных задач. </w:t>
            </w:r>
          </w:p>
        </w:tc>
        <w:tc>
          <w:tcPr>
            <w:tcW w:w="4282" w:type="dxa"/>
            <w:shd w:val="clear" w:color="auto" w:fill="auto"/>
          </w:tcPr>
          <w:p w:rsidR="004531BB" w:rsidRPr="00352F16" w:rsidRDefault="004531BB" w:rsidP="00703D19">
            <w:pPr>
              <w:jc w:val="both"/>
              <w:rPr>
                <w:b/>
                <w:sz w:val="24"/>
                <w:szCs w:val="24"/>
              </w:rPr>
            </w:pPr>
            <w:r>
              <w:rPr>
                <w:b/>
                <w:sz w:val="24"/>
                <w:szCs w:val="24"/>
              </w:rPr>
              <w:t xml:space="preserve"> </w:t>
            </w:r>
            <w:r w:rsidR="000A70E9" w:rsidRPr="000A70E9">
              <w:rPr>
                <w:color w:val="000000"/>
                <w:sz w:val="23"/>
                <w:szCs w:val="23"/>
              </w:rPr>
              <w:t xml:space="preserve">После </w:t>
            </w:r>
            <w:r w:rsidR="000A70E9">
              <w:rPr>
                <w:color w:val="000000"/>
                <w:sz w:val="23"/>
                <w:szCs w:val="23"/>
              </w:rPr>
              <w:t xml:space="preserve">прослушивания лекций </w:t>
            </w:r>
            <w:r w:rsidR="000A70E9" w:rsidRPr="000A70E9">
              <w:rPr>
                <w:color w:val="000000"/>
                <w:sz w:val="23"/>
                <w:szCs w:val="23"/>
              </w:rPr>
              <w:t xml:space="preserve">Вы разобрались с теоретической точки зрения в этапах построения любого исследования, не только финансового. Теперь следует применить полученные знания на практике. Мы Вам предлагаем прочитать несколько статей, находящихся в </w:t>
            </w:r>
            <w:r w:rsidR="000A70E9">
              <w:rPr>
                <w:color w:val="000000"/>
                <w:sz w:val="23"/>
                <w:szCs w:val="23"/>
              </w:rPr>
              <w:t>электронной библиотеке Финансового университета и определить цель исследования и её основные задачи</w:t>
            </w:r>
          </w:p>
        </w:tc>
      </w:tr>
      <w:tr w:rsidR="004531BB" w:rsidRPr="00D5266F" w:rsidTr="00C90B97">
        <w:tc>
          <w:tcPr>
            <w:tcW w:w="1135" w:type="dxa"/>
            <w:vMerge/>
            <w:shd w:val="clear" w:color="auto" w:fill="auto"/>
          </w:tcPr>
          <w:p w:rsidR="004531BB" w:rsidRDefault="004531BB" w:rsidP="00924533">
            <w:pPr>
              <w:tabs>
                <w:tab w:val="left" w:pos="540"/>
              </w:tabs>
              <w:contextualSpacing/>
              <w:jc w:val="both"/>
              <w:rPr>
                <w:sz w:val="24"/>
                <w:szCs w:val="24"/>
              </w:rPr>
            </w:pPr>
          </w:p>
        </w:tc>
        <w:tc>
          <w:tcPr>
            <w:tcW w:w="2126" w:type="dxa"/>
            <w:vMerge/>
            <w:shd w:val="clear" w:color="auto" w:fill="auto"/>
          </w:tcPr>
          <w:p w:rsidR="004531BB" w:rsidRPr="00D65992" w:rsidRDefault="004531BB" w:rsidP="00924533">
            <w:pPr>
              <w:tabs>
                <w:tab w:val="left" w:pos="540"/>
              </w:tabs>
              <w:contextualSpacing/>
              <w:jc w:val="both"/>
              <w:rPr>
                <w:sz w:val="24"/>
                <w:szCs w:val="24"/>
              </w:rPr>
            </w:pPr>
          </w:p>
        </w:tc>
        <w:tc>
          <w:tcPr>
            <w:tcW w:w="2693" w:type="dxa"/>
            <w:shd w:val="clear" w:color="auto" w:fill="auto"/>
          </w:tcPr>
          <w:p w:rsidR="004531BB" w:rsidRPr="00543C76" w:rsidRDefault="004531BB" w:rsidP="00924533">
            <w:pPr>
              <w:jc w:val="both"/>
              <w:rPr>
                <w:sz w:val="24"/>
                <w:szCs w:val="24"/>
              </w:rPr>
            </w:pPr>
            <w:r>
              <w:rPr>
                <w:sz w:val="24"/>
                <w:szCs w:val="24"/>
              </w:rPr>
              <w:t>2. Выбирает формы, методы и инструменты реализации исследовательских и прикладных задач.</w:t>
            </w:r>
          </w:p>
        </w:tc>
        <w:tc>
          <w:tcPr>
            <w:tcW w:w="4282" w:type="dxa"/>
            <w:shd w:val="clear" w:color="auto" w:fill="auto"/>
          </w:tcPr>
          <w:p w:rsidR="00C71DED" w:rsidRDefault="004531BB" w:rsidP="00C71DED">
            <w:pPr>
              <w:pStyle w:val="Default"/>
              <w:jc w:val="both"/>
              <w:rPr>
                <w:sz w:val="23"/>
                <w:szCs w:val="23"/>
              </w:rPr>
            </w:pPr>
            <w:r>
              <w:rPr>
                <w:b/>
              </w:rPr>
              <w:t xml:space="preserve"> </w:t>
            </w:r>
            <w:r w:rsidR="00C71DED">
              <w:rPr>
                <w:sz w:val="23"/>
                <w:szCs w:val="23"/>
              </w:rPr>
              <w:t xml:space="preserve">На основании данных о ежегодных капитальных вложениях </w:t>
            </w:r>
            <w:r w:rsidR="00F7509A">
              <w:rPr>
                <w:sz w:val="23"/>
                <w:szCs w:val="23"/>
              </w:rPr>
              <w:t>ОАО” ГАЗПРОМ</w:t>
            </w:r>
            <w:r w:rsidR="00C71DED">
              <w:rPr>
                <w:sz w:val="23"/>
                <w:szCs w:val="23"/>
              </w:rPr>
              <w:t xml:space="preserve">” (Y, млн. руб.) и ее выручке от реализации (X, млн. руб.) за период 2007-2017 гг., приведенных в таблице: </w:t>
            </w:r>
          </w:p>
          <w:p w:rsidR="00C71DED" w:rsidRDefault="00C71DED" w:rsidP="00C71DED">
            <w:pPr>
              <w:pStyle w:val="Default"/>
              <w:jc w:val="both"/>
              <w:rPr>
                <w:sz w:val="23"/>
                <w:szCs w:val="23"/>
              </w:rPr>
            </w:pPr>
            <w:r>
              <w:rPr>
                <w:sz w:val="23"/>
                <w:szCs w:val="23"/>
                <w:lang w:val="en-US"/>
              </w:rPr>
              <w:t>a</w:t>
            </w:r>
            <w:r w:rsidRPr="00C71DED">
              <w:rPr>
                <w:sz w:val="23"/>
                <w:szCs w:val="23"/>
              </w:rPr>
              <w:t>)</w:t>
            </w:r>
            <w:r>
              <w:rPr>
                <w:sz w:val="23"/>
                <w:szCs w:val="23"/>
              </w:rPr>
              <w:t xml:space="preserve">примените МНК для оценивания линейной и нелинейной зависимостей Y от X и выберите, какая из моделей в наибольшей степени объясняет вариацию зависимой переменной; </w:t>
            </w:r>
          </w:p>
          <w:p w:rsidR="00C71DED" w:rsidRDefault="00C71DED" w:rsidP="00C71DED">
            <w:pPr>
              <w:pStyle w:val="Default"/>
              <w:jc w:val="both"/>
              <w:rPr>
                <w:sz w:val="23"/>
                <w:szCs w:val="23"/>
              </w:rPr>
            </w:pPr>
            <w:r>
              <w:rPr>
                <w:sz w:val="23"/>
                <w:szCs w:val="23"/>
              </w:rPr>
              <w:t xml:space="preserve">б) найдите временной лаг, обеспечивающий наилучшую объясняющую способность модели; </w:t>
            </w:r>
          </w:p>
          <w:p w:rsidR="00C71DED" w:rsidRDefault="00C71DED" w:rsidP="00C71DED">
            <w:pPr>
              <w:pStyle w:val="Default"/>
              <w:jc w:val="both"/>
              <w:rPr>
                <w:sz w:val="23"/>
                <w:szCs w:val="23"/>
              </w:rPr>
            </w:pPr>
            <w:r>
              <w:rPr>
                <w:sz w:val="23"/>
                <w:szCs w:val="23"/>
              </w:rPr>
              <w:t xml:space="preserve">в) проверьте остатки модель на наличие явлений автокорреляции и гетероскедастичности; </w:t>
            </w:r>
          </w:p>
          <w:p w:rsidR="00C71DED" w:rsidRDefault="00C71DED" w:rsidP="00C71DED">
            <w:pPr>
              <w:pStyle w:val="Default"/>
              <w:jc w:val="both"/>
              <w:rPr>
                <w:sz w:val="23"/>
                <w:szCs w:val="23"/>
              </w:rPr>
            </w:pPr>
            <w:r>
              <w:rPr>
                <w:sz w:val="23"/>
                <w:szCs w:val="23"/>
              </w:rPr>
              <w:t xml:space="preserve">г) при обнаружении автокорреляции остатков (или гетероскедастичности), устраните его; </w:t>
            </w:r>
          </w:p>
          <w:p w:rsidR="00C71DED" w:rsidRDefault="00C71DED" w:rsidP="00C71DED">
            <w:pPr>
              <w:pStyle w:val="Default"/>
              <w:jc w:val="both"/>
              <w:rPr>
                <w:sz w:val="23"/>
                <w:szCs w:val="23"/>
              </w:rPr>
            </w:pPr>
            <w:r>
              <w:rPr>
                <w:sz w:val="23"/>
                <w:szCs w:val="23"/>
              </w:rPr>
              <w:t xml:space="preserve">д) проверьте значимость выбранной модели, а также значимость каждого параметра модели на 5%-ом уровне значимости; </w:t>
            </w:r>
          </w:p>
          <w:p w:rsidR="004531BB" w:rsidRPr="00352F16" w:rsidRDefault="00C71DED" w:rsidP="00C71DED">
            <w:pPr>
              <w:tabs>
                <w:tab w:val="left" w:pos="540"/>
              </w:tabs>
              <w:contextualSpacing/>
              <w:jc w:val="both"/>
              <w:rPr>
                <w:b/>
                <w:sz w:val="24"/>
                <w:szCs w:val="24"/>
              </w:rPr>
            </w:pPr>
            <w:r>
              <w:rPr>
                <w:sz w:val="23"/>
                <w:szCs w:val="23"/>
              </w:rPr>
              <w:t>е) найдите 97%-ую интервальную оценку для прогноза капитальных вложений компании ”ГАЗПРОМ” при выручке ее, равной 1900000 млн.руб.</w:t>
            </w:r>
          </w:p>
        </w:tc>
      </w:tr>
      <w:tr w:rsidR="004531BB" w:rsidRPr="00D5266F" w:rsidTr="00C90B97">
        <w:tc>
          <w:tcPr>
            <w:tcW w:w="1135" w:type="dxa"/>
            <w:vMerge/>
            <w:shd w:val="clear" w:color="auto" w:fill="auto"/>
          </w:tcPr>
          <w:p w:rsidR="004531BB" w:rsidRPr="00D5266F" w:rsidRDefault="004531BB" w:rsidP="00924533">
            <w:pPr>
              <w:tabs>
                <w:tab w:val="left" w:pos="540"/>
              </w:tabs>
              <w:contextualSpacing/>
              <w:jc w:val="both"/>
              <w:rPr>
                <w:sz w:val="24"/>
                <w:szCs w:val="24"/>
              </w:rPr>
            </w:pPr>
          </w:p>
        </w:tc>
        <w:tc>
          <w:tcPr>
            <w:tcW w:w="2126" w:type="dxa"/>
            <w:vMerge/>
            <w:shd w:val="clear" w:color="auto" w:fill="auto"/>
          </w:tcPr>
          <w:p w:rsidR="004531BB" w:rsidRPr="00D5266F" w:rsidRDefault="004531BB" w:rsidP="00924533">
            <w:pPr>
              <w:tabs>
                <w:tab w:val="left" w:pos="540"/>
              </w:tabs>
              <w:contextualSpacing/>
              <w:jc w:val="both"/>
              <w:rPr>
                <w:sz w:val="24"/>
                <w:szCs w:val="24"/>
              </w:rPr>
            </w:pPr>
          </w:p>
        </w:tc>
        <w:tc>
          <w:tcPr>
            <w:tcW w:w="2693" w:type="dxa"/>
            <w:shd w:val="clear" w:color="auto" w:fill="auto"/>
          </w:tcPr>
          <w:p w:rsidR="004531BB" w:rsidRPr="00D5266F" w:rsidRDefault="004531BB" w:rsidP="004531BB">
            <w:pPr>
              <w:rPr>
                <w:sz w:val="24"/>
                <w:szCs w:val="24"/>
              </w:rPr>
            </w:pPr>
            <w:r>
              <w:rPr>
                <w:sz w:val="24"/>
                <w:szCs w:val="24"/>
              </w:rPr>
              <w:t>3</w:t>
            </w:r>
            <w:r w:rsidRPr="001E69AB">
              <w:rPr>
                <w:sz w:val="24"/>
                <w:szCs w:val="24"/>
              </w:rPr>
              <w:t>.</w:t>
            </w:r>
            <w:r>
              <w:rPr>
                <w:sz w:val="24"/>
                <w:szCs w:val="24"/>
              </w:rPr>
              <w:t>Демонстрирует владение современными информационными технологиями.</w:t>
            </w:r>
          </w:p>
        </w:tc>
        <w:tc>
          <w:tcPr>
            <w:tcW w:w="4282" w:type="dxa"/>
            <w:shd w:val="clear" w:color="auto" w:fill="auto"/>
          </w:tcPr>
          <w:p w:rsidR="004531BB" w:rsidRPr="00352F16" w:rsidRDefault="004531BB" w:rsidP="00C71DED">
            <w:pPr>
              <w:tabs>
                <w:tab w:val="left" w:pos="540"/>
              </w:tabs>
              <w:jc w:val="both"/>
              <w:rPr>
                <w:sz w:val="24"/>
                <w:szCs w:val="24"/>
              </w:rPr>
            </w:pPr>
            <w:r w:rsidRPr="00352F16">
              <w:rPr>
                <w:sz w:val="24"/>
                <w:szCs w:val="24"/>
              </w:rPr>
              <w:t>Установить пакет, выбрать библиотеки для построения эконометрической модели линейной регрессии</w:t>
            </w:r>
          </w:p>
        </w:tc>
      </w:tr>
      <w:tr w:rsidR="004531BB" w:rsidRPr="00D5266F" w:rsidTr="00C90B97">
        <w:tc>
          <w:tcPr>
            <w:tcW w:w="1135" w:type="dxa"/>
            <w:vMerge/>
            <w:shd w:val="clear" w:color="auto" w:fill="auto"/>
          </w:tcPr>
          <w:p w:rsidR="004531BB" w:rsidRPr="00D5266F" w:rsidRDefault="004531BB" w:rsidP="00924533">
            <w:pPr>
              <w:tabs>
                <w:tab w:val="left" w:pos="540"/>
              </w:tabs>
              <w:contextualSpacing/>
              <w:jc w:val="both"/>
              <w:rPr>
                <w:sz w:val="24"/>
                <w:szCs w:val="24"/>
              </w:rPr>
            </w:pPr>
          </w:p>
        </w:tc>
        <w:tc>
          <w:tcPr>
            <w:tcW w:w="2126" w:type="dxa"/>
            <w:vMerge/>
            <w:shd w:val="clear" w:color="auto" w:fill="auto"/>
          </w:tcPr>
          <w:p w:rsidR="004531BB" w:rsidRPr="00AA61EF" w:rsidRDefault="004531BB" w:rsidP="00924533">
            <w:pPr>
              <w:tabs>
                <w:tab w:val="left" w:pos="540"/>
              </w:tabs>
              <w:contextualSpacing/>
              <w:jc w:val="both"/>
              <w:rPr>
                <w:color w:val="000000" w:themeColor="text1"/>
                <w:sz w:val="24"/>
                <w:szCs w:val="24"/>
              </w:rPr>
            </w:pPr>
          </w:p>
        </w:tc>
        <w:tc>
          <w:tcPr>
            <w:tcW w:w="2693" w:type="dxa"/>
            <w:shd w:val="clear" w:color="auto" w:fill="auto"/>
          </w:tcPr>
          <w:p w:rsidR="004531BB" w:rsidRPr="001E69AB" w:rsidRDefault="004531BB" w:rsidP="00924533">
            <w:pPr>
              <w:rPr>
                <w:sz w:val="24"/>
                <w:szCs w:val="24"/>
              </w:rPr>
            </w:pPr>
            <w:r>
              <w:rPr>
                <w:sz w:val="24"/>
                <w:szCs w:val="24"/>
              </w:rPr>
              <w:t>4</w:t>
            </w:r>
            <w:r w:rsidRPr="001E69AB">
              <w:rPr>
                <w:sz w:val="24"/>
                <w:szCs w:val="24"/>
              </w:rPr>
              <w:t>.</w:t>
            </w:r>
            <w:r>
              <w:rPr>
                <w:sz w:val="24"/>
                <w:szCs w:val="24"/>
              </w:rPr>
              <w:t xml:space="preserve"> Выбирает и использует необходимое прикладное программное обеспечение в зависимости от решаемых   задач</w:t>
            </w:r>
          </w:p>
        </w:tc>
        <w:tc>
          <w:tcPr>
            <w:tcW w:w="4282" w:type="dxa"/>
            <w:shd w:val="clear" w:color="auto" w:fill="auto"/>
          </w:tcPr>
          <w:p w:rsidR="004531BB" w:rsidRPr="00352F16" w:rsidRDefault="004531BB" w:rsidP="00C71DED">
            <w:pPr>
              <w:tabs>
                <w:tab w:val="left" w:pos="540"/>
              </w:tabs>
              <w:jc w:val="both"/>
              <w:rPr>
                <w:sz w:val="24"/>
                <w:szCs w:val="24"/>
              </w:rPr>
            </w:pPr>
            <w:r w:rsidRPr="00352F16">
              <w:rPr>
                <w:sz w:val="24"/>
                <w:szCs w:val="24"/>
              </w:rPr>
              <w:t>Для прогнозирования банкротства компаний выбрать библиотеки, в которых будет реализована логит или пробит модель</w:t>
            </w:r>
          </w:p>
        </w:tc>
      </w:tr>
      <w:tr w:rsidR="004531BB" w:rsidRPr="00D5266F" w:rsidTr="00C90B97">
        <w:tc>
          <w:tcPr>
            <w:tcW w:w="1135" w:type="dxa"/>
            <w:vMerge/>
            <w:shd w:val="clear" w:color="auto" w:fill="auto"/>
          </w:tcPr>
          <w:p w:rsidR="004531BB" w:rsidRPr="00D5266F" w:rsidRDefault="004531BB" w:rsidP="00924533">
            <w:pPr>
              <w:tabs>
                <w:tab w:val="left" w:pos="540"/>
              </w:tabs>
              <w:contextualSpacing/>
              <w:jc w:val="both"/>
              <w:rPr>
                <w:sz w:val="24"/>
                <w:szCs w:val="24"/>
              </w:rPr>
            </w:pPr>
          </w:p>
        </w:tc>
        <w:tc>
          <w:tcPr>
            <w:tcW w:w="2126" w:type="dxa"/>
            <w:vMerge/>
            <w:shd w:val="clear" w:color="auto" w:fill="auto"/>
          </w:tcPr>
          <w:p w:rsidR="004531BB" w:rsidRPr="00AA61EF" w:rsidRDefault="004531BB" w:rsidP="00924533">
            <w:pPr>
              <w:tabs>
                <w:tab w:val="left" w:pos="540"/>
              </w:tabs>
              <w:contextualSpacing/>
              <w:jc w:val="both"/>
              <w:rPr>
                <w:color w:val="000000" w:themeColor="text1"/>
                <w:sz w:val="24"/>
                <w:szCs w:val="24"/>
              </w:rPr>
            </w:pPr>
          </w:p>
        </w:tc>
        <w:tc>
          <w:tcPr>
            <w:tcW w:w="2693" w:type="dxa"/>
            <w:shd w:val="clear" w:color="auto" w:fill="auto"/>
          </w:tcPr>
          <w:p w:rsidR="004531BB" w:rsidRDefault="004531BB" w:rsidP="00924533">
            <w:pPr>
              <w:rPr>
                <w:sz w:val="24"/>
                <w:szCs w:val="24"/>
              </w:rPr>
            </w:pPr>
            <w:r>
              <w:rPr>
                <w:sz w:val="24"/>
                <w:szCs w:val="24"/>
              </w:rPr>
              <w:t>5. Разрабатывает методические и нормативные документы на основе результатов проведенных исследований.</w:t>
            </w:r>
          </w:p>
        </w:tc>
        <w:tc>
          <w:tcPr>
            <w:tcW w:w="4282" w:type="dxa"/>
            <w:shd w:val="clear" w:color="auto" w:fill="auto"/>
          </w:tcPr>
          <w:p w:rsidR="004531BB" w:rsidRPr="00642A93" w:rsidRDefault="00A76FC1" w:rsidP="00A76FC1">
            <w:pPr>
              <w:pStyle w:val="Default"/>
              <w:jc w:val="both"/>
              <w:rPr>
                <w:b/>
                <w:bCs/>
                <w:sz w:val="23"/>
                <w:szCs w:val="23"/>
              </w:rPr>
            </w:pPr>
            <w:r w:rsidRPr="00642A93">
              <w:t xml:space="preserve">Рассмотреть основные правовые документы </w:t>
            </w:r>
            <w:r w:rsidR="00642A93">
              <w:t>по банкротству компаний и выдели</w:t>
            </w:r>
            <w:r w:rsidR="00642A93" w:rsidRPr="00642A93">
              <w:t>ть мтеоды и подходы оценки банкротства(</w:t>
            </w:r>
            <w:r w:rsidR="00642A93">
              <w:t>Приказ Министерства регионального развития РФ от 17.04.2010 № 173 «Об утверждении методики расчета показателей абсолютной и относительной финансовой устойчивости, которым должны содействовать коммерческие организации, желающие участвовать в реализации проектов, имеющих общегосударственное, региональное и межрегиональное значение, с использованием бюджетных ассигнований инвестиционного фонда РФ)</w:t>
            </w:r>
          </w:p>
        </w:tc>
      </w:tr>
      <w:tr w:rsidR="004531BB" w:rsidRPr="00D5266F" w:rsidTr="00C90B97">
        <w:tc>
          <w:tcPr>
            <w:tcW w:w="1135" w:type="dxa"/>
            <w:vMerge w:val="restart"/>
            <w:shd w:val="clear" w:color="auto" w:fill="auto"/>
          </w:tcPr>
          <w:p w:rsidR="004531BB" w:rsidRPr="00D5266F" w:rsidRDefault="004531BB" w:rsidP="00924533">
            <w:pPr>
              <w:tabs>
                <w:tab w:val="left" w:pos="540"/>
              </w:tabs>
              <w:contextualSpacing/>
              <w:jc w:val="both"/>
              <w:rPr>
                <w:sz w:val="24"/>
                <w:szCs w:val="24"/>
              </w:rPr>
            </w:pPr>
            <w:r>
              <w:rPr>
                <w:sz w:val="24"/>
                <w:szCs w:val="24"/>
              </w:rPr>
              <w:t>УК-7</w:t>
            </w:r>
          </w:p>
        </w:tc>
        <w:tc>
          <w:tcPr>
            <w:tcW w:w="2126" w:type="dxa"/>
            <w:vMerge w:val="restart"/>
            <w:shd w:val="clear" w:color="auto" w:fill="auto"/>
            <w:vAlign w:val="center"/>
          </w:tcPr>
          <w:p w:rsidR="004531BB" w:rsidRPr="001B7659" w:rsidRDefault="004531BB" w:rsidP="00924533">
            <w:pPr>
              <w:pStyle w:val="ConsPlusNormal"/>
              <w:widowControl/>
              <w:rPr>
                <w:rFonts w:ascii="Times New Roman" w:hAnsi="Times New Roman" w:cs="Times New Roman"/>
                <w:sz w:val="24"/>
                <w:szCs w:val="24"/>
              </w:rPr>
            </w:pPr>
            <w:r w:rsidRPr="001B7659">
              <w:rPr>
                <w:rFonts w:ascii="Times New Roman" w:hAnsi="Times New Roman" w:cs="Times New Roman"/>
                <w:sz w:val="24"/>
                <w:szCs w:val="24"/>
              </w:rPr>
              <w:t>Способность проводить научные исследования, оценивать</w:t>
            </w:r>
            <w:r>
              <w:rPr>
                <w:rFonts w:ascii="Times New Roman" w:hAnsi="Times New Roman" w:cs="Times New Roman"/>
                <w:sz w:val="24"/>
                <w:szCs w:val="24"/>
              </w:rPr>
              <w:t xml:space="preserve"> и оформлять их результаты  </w:t>
            </w:r>
          </w:p>
        </w:tc>
        <w:tc>
          <w:tcPr>
            <w:tcW w:w="2693" w:type="dxa"/>
            <w:shd w:val="clear" w:color="auto" w:fill="auto"/>
          </w:tcPr>
          <w:p w:rsidR="004531BB" w:rsidRPr="001B7659" w:rsidRDefault="004531BB" w:rsidP="00924533">
            <w:pPr>
              <w:jc w:val="both"/>
              <w:rPr>
                <w:sz w:val="24"/>
                <w:szCs w:val="24"/>
              </w:rPr>
            </w:pPr>
            <w:r w:rsidRPr="001B7659">
              <w:rPr>
                <w:sz w:val="24"/>
                <w:szCs w:val="24"/>
              </w:rPr>
              <w:t>1. Применяет методы прикладных научных исследований.</w:t>
            </w:r>
          </w:p>
        </w:tc>
        <w:tc>
          <w:tcPr>
            <w:tcW w:w="4282" w:type="dxa"/>
            <w:shd w:val="clear" w:color="auto" w:fill="auto"/>
          </w:tcPr>
          <w:p w:rsidR="004531BB" w:rsidRDefault="003E0D8D" w:rsidP="00924533">
            <w:pPr>
              <w:pStyle w:val="Default"/>
              <w:jc w:val="both"/>
              <w:rPr>
                <w:color w:val="auto"/>
              </w:rPr>
            </w:pPr>
            <w:r w:rsidRPr="003E0D8D">
              <w:rPr>
                <w:color w:val="auto"/>
              </w:rPr>
              <w:t>1. Зайти в электронную библиотеку финансового университета</w:t>
            </w:r>
          </w:p>
          <w:p w:rsidR="003E0D8D" w:rsidRDefault="003E0D8D" w:rsidP="00924533">
            <w:pPr>
              <w:pStyle w:val="Default"/>
              <w:jc w:val="both"/>
              <w:rPr>
                <w:color w:val="auto"/>
              </w:rPr>
            </w:pPr>
            <w:r>
              <w:rPr>
                <w:color w:val="auto"/>
              </w:rPr>
              <w:t>2. Выбрать издательский дом Эльзивир и скачать первых 25 статей по теме слияние и поглощение</w:t>
            </w:r>
          </w:p>
          <w:p w:rsidR="003E0D8D" w:rsidRDefault="003E0D8D" w:rsidP="00924533">
            <w:pPr>
              <w:pStyle w:val="Default"/>
              <w:jc w:val="both"/>
              <w:rPr>
                <w:color w:val="auto"/>
              </w:rPr>
            </w:pPr>
            <w:r>
              <w:rPr>
                <w:color w:val="auto"/>
              </w:rPr>
              <w:t>3. Заполнить таблицу(автор, название, эмпирическая база исследования, метод, инновации в методологии)</w:t>
            </w:r>
          </w:p>
          <w:p w:rsidR="003E0D8D" w:rsidRDefault="003E0D8D" w:rsidP="00703D19">
            <w:pPr>
              <w:pStyle w:val="Default"/>
              <w:jc w:val="both"/>
              <w:rPr>
                <w:b/>
                <w:bCs/>
                <w:sz w:val="23"/>
                <w:szCs w:val="23"/>
              </w:rPr>
            </w:pPr>
            <w:r>
              <w:rPr>
                <w:color w:val="auto"/>
              </w:rPr>
              <w:t xml:space="preserve">4. Выбрать один из современных методов и осуществить его реализации в среде </w:t>
            </w:r>
            <w:r>
              <w:rPr>
                <w:color w:val="auto"/>
                <w:lang w:val="en-US"/>
              </w:rPr>
              <w:t>R</w:t>
            </w:r>
          </w:p>
        </w:tc>
      </w:tr>
      <w:tr w:rsidR="004531BB" w:rsidRPr="00D5266F" w:rsidTr="00C90B97">
        <w:tc>
          <w:tcPr>
            <w:tcW w:w="1135" w:type="dxa"/>
            <w:vMerge/>
            <w:shd w:val="clear" w:color="auto" w:fill="auto"/>
          </w:tcPr>
          <w:p w:rsidR="004531BB" w:rsidRDefault="004531BB" w:rsidP="00924533">
            <w:pPr>
              <w:tabs>
                <w:tab w:val="left" w:pos="540"/>
              </w:tabs>
              <w:contextualSpacing/>
              <w:jc w:val="both"/>
              <w:rPr>
                <w:sz w:val="24"/>
                <w:szCs w:val="24"/>
              </w:rPr>
            </w:pPr>
          </w:p>
        </w:tc>
        <w:tc>
          <w:tcPr>
            <w:tcW w:w="2126" w:type="dxa"/>
            <w:vMerge/>
            <w:shd w:val="clear" w:color="auto" w:fill="auto"/>
            <w:vAlign w:val="center"/>
          </w:tcPr>
          <w:p w:rsidR="004531BB" w:rsidRPr="001B7659" w:rsidRDefault="004531BB" w:rsidP="00924533">
            <w:pPr>
              <w:pStyle w:val="ConsPlusNormal"/>
              <w:widowControl/>
              <w:jc w:val="both"/>
              <w:rPr>
                <w:rFonts w:ascii="Times New Roman" w:hAnsi="Times New Roman" w:cs="Times New Roman"/>
                <w:sz w:val="24"/>
                <w:szCs w:val="24"/>
              </w:rPr>
            </w:pPr>
          </w:p>
        </w:tc>
        <w:tc>
          <w:tcPr>
            <w:tcW w:w="2693" w:type="dxa"/>
            <w:shd w:val="clear" w:color="auto" w:fill="auto"/>
          </w:tcPr>
          <w:p w:rsidR="004531BB" w:rsidRPr="001B7659" w:rsidRDefault="004531BB" w:rsidP="00924533">
            <w:pPr>
              <w:jc w:val="both"/>
              <w:rPr>
                <w:sz w:val="24"/>
                <w:szCs w:val="24"/>
              </w:rPr>
            </w:pPr>
            <w:r w:rsidRPr="001B7659">
              <w:rPr>
                <w:sz w:val="24"/>
                <w:szCs w:val="24"/>
              </w:rPr>
              <w:t>2.Самостоятельно изучает новые методики и методы исследования, в том числе в новых видах профессиональной деятельности.</w:t>
            </w:r>
          </w:p>
        </w:tc>
        <w:tc>
          <w:tcPr>
            <w:tcW w:w="4282" w:type="dxa"/>
            <w:shd w:val="clear" w:color="auto" w:fill="auto"/>
          </w:tcPr>
          <w:p w:rsidR="003E0D8D" w:rsidRDefault="004531BB" w:rsidP="003E0D8D">
            <w:pPr>
              <w:pStyle w:val="Default"/>
              <w:jc w:val="both"/>
              <w:rPr>
                <w:color w:val="auto"/>
              </w:rPr>
            </w:pPr>
            <w:r>
              <w:rPr>
                <w:b/>
                <w:bCs/>
                <w:sz w:val="23"/>
                <w:szCs w:val="23"/>
              </w:rPr>
              <w:t xml:space="preserve"> </w:t>
            </w:r>
            <w:r w:rsidR="003E0D8D" w:rsidRPr="003E0D8D">
              <w:rPr>
                <w:color w:val="auto"/>
              </w:rPr>
              <w:t>1. Зайти в электронную библиотеку финансового университета</w:t>
            </w:r>
          </w:p>
          <w:p w:rsidR="003E0D8D" w:rsidRPr="003E0D8D" w:rsidRDefault="003E0D8D" w:rsidP="003E0D8D">
            <w:pPr>
              <w:pStyle w:val="Default"/>
              <w:jc w:val="both"/>
              <w:rPr>
                <w:color w:val="auto"/>
              </w:rPr>
            </w:pPr>
            <w:r>
              <w:rPr>
                <w:color w:val="auto"/>
              </w:rPr>
              <w:t xml:space="preserve">2. Выбрать издательский дом </w:t>
            </w:r>
            <w:r w:rsidR="00722076">
              <w:rPr>
                <w:color w:val="auto"/>
              </w:rPr>
              <w:t xml:space="preserve">Шпрингер </w:t>
            </w:r>
            <w:r>
              <w:rPr>
                <w:color w:val="auto"/>
              </w:rPr>
              <w:t>и скачать первых 25 статей по теме авторского исследования(дипломной работы)</w:t>
            </w:r>
          </w:p>
          <w:p w:rsidR="003E0D8D" w:rsidRDefault="003E0D8D" w:rsidP="003E0D8D">
            <w:pPr>
              <w:pStyle w:val="Default"/>
              <w:jc w:val="both"/>
              <w:rPr>
                <w:color w:val="auto"/>
              </w:rPr>
            </w:pPr>
            <w:r>
              <w:rPr>
                <w:color w:val="auto"/>
              </w:rPr>
              <w:t>3. Заполнить таблицу(автор, название, эмпирическая база исследования, метод, инновации в методологии)</w:t>
            </w:r>
          </w:p>
          <w:p w:rsidR="004531BB" w:rsidRDefault="003E0D8D" w:rsidP="00703D19">
            <w:pPr>
              <w:pStyle w:val="Default"/>
              <w:jc w:val="both"/>
              <w:rPr>
                <w:b/>
                <w:bCs/>
                <w:sz w:val="23"/>
                <w:szCs w:val="23"/>
              </w:rPr>
            </w:pPr>
            <w:r>
              <w:rPr>
                <w:color w:val="auto"/>
              </w:rPr>
              <w:t xml:space="preserve">4. Выбрать один из современных методов и осуществить его реализации в среде </w:t>
            </w:r>
            <w:r>
              <w:rPr>
                <w:color w:val="auto"/>
                <w:lang w:val="en-US"/>
              </w:rPr>
              <w:t>R</w:t>
            </w:r>
          </w:p>
        </w:tc>
      </w:tr>
      <w:tr w:rsidR="004531BB" w:rsidRPr="00D5266F" w:rsidTr="00C90B97">
        <w:tc>
          <w:tcPr>
            <w:tcW w:w="1135" w:type="dxa"/>
            <w:vMerge/>
            <w:shd w:val="clear" w:color="auto" w:fill="auto"/>
          </w:tcPr>
          <w:p w:rsidR="004531BB" w:rsidRDefault="004531BB" w:rsidP="00924533">
            <w:pPr>
              <w:tabs>
                <w:tab w:val="left" w:pos="540"/>
              </w:tabs>
              <w:contextualSpacing/>
              <w:jc w:val="both"/>
              <w:rPr>
                <w:sz w:val="24"/>
                <w:szCs w:val="24"/>
              </w:rPr>
            </w:pPr>
          </w:p>
        </w:tc>
        <w:tc>
          <w:tcPr>
            <w:tcW w:w="2126" w:type="dxa"/>
            <w:vMerge/>
            <w:shd w:val="clear" w:color="auto" w:fill="auto"/>
            <w:vAlign w:val="center"/>
          </w:tcPr>
          <w:p w:rsidR="004531BB" w:rsidRPr="001B7659" w:rsidRDefault="004531BB" w:rsidP="00924533">
            <w:pPr>
              <w:pStyle w:val="ConsPlusNormal"/>
              <w:widowControl/>
              <w:jc w:val="both"/>
              <w:rPr>
                <w:rFonts w:ascii="Times New Roman" w:hAnsi="Times New Roman" w:cs="Times New Roman"/>
                <w:sz w:val="24"/>
                <w:szCs w:val="24"/>
              </w:rPr>
            </w:pPr>
          </w:p>
        </w:tc>
        <w:tc>
          <w:tcPr>
            <w:tcW w:w="2693" w:type="dxa"/>
            <w:shd w:val="clear" w:color="auto" w:fill="auto"/>
          </w:tcPr>
          <w:p w:rsidR="004531BB" w:rsidRPr="001B7659" w:rsidRDefault="004531BB" w:rsidP="00924533">
            <w:pPr>
              <w:rPr>
                <w:sz w:val="24"/>
                <w:szCs w:val="24"/>
              </w:rPr>
            </w:pPr>
            <w:r w:rsidRPr="001B7659">
              <w:rPr>
                <w:sz w:val="24"/>
                <w:szCs w:val="24"/>
              </w:rPr>
              <w:t>3. Выдвигает самостоятельные гипотезы.</w:t>
            </w:r>
          </w:p>
        </w:tc>
        <w:tc>
          <w:tcPr>
            <w:tcW w:w="4282" w:type="dxa"/>
            <w:shd w:val="clear" w:color="auto" w:fill="auto"/>
          </w:tcPr>
          <w:p w:rsidR="00722076" w:rsidRDefault="004531BB" w:rsidP="00722076">
            <w:pPr>
              <w:pStyle w:val="Default"/>
              <w:jc w:val="both"/>
              <w:rPr>
                <w:color w:val="auto"/>
              </w:rPr>
            </w:pPr>
            <w:r>
              <w:rPr>
                <w:b/>
                <w:bCs/>
                <w:sz w:val="23"/>
                <w:szCs w:val="23"/>
              </w:rPr>
              <w:t xml:space="preserve"> </w:t>
            </w:r>
            <w:r w:rsidR="00722076">
              <w:rPr>
                <w:b/>
                <w:bCs/>
                <w:sz w:val="23"/>
                <w:szCs w:val="23"/>
              </w:rPr>
              <w:t xml:space="preserve"> </w:t>
            </w:r>
            <w:r w:rsidR="00722076" w:rsidRPr="003E0D8D">
              <w:rPr>
                <w:color w:val="auto"/>
              </w:rPr>
              <w:t>1. Зайти в электронную библиотеку финансового университета</w:t>
            </w:r>
          </w:p>
          <w:p w:rsidR="00722076" w:rsidRPr="003E0D8D" w:rsidRDefault="00722076" w:rsidP="00722076">
            <w:pPr>
              <w:pStyle w:val="Default"/>
              <w:jc w:val="both"/>
              <w:rPr>
                <w:color w:val="auto"/>
              </w:rPr>
            </w:pPr>
            <w:r>
              <w:rPr>
                <w:color w:val="auto"/>
              </w:rPr>
              <w:t>2. Выбрать издательский дом Эльзивир и скачать первых 25 статей по теме авторского исследования (дипломной работы)</w:t>
            </w:r>
          </w:p>
          <w:p w:rsidR="00722076" w:rsidRDefault="00722076" w:rsidP="00722076">
            <w:pPr>
              <w:pStyle w:val="Default"/>
              <w:jc w:val="both"/>
              <w:rPr>
                <w:color w:val="auto"/>
              </w:rPr>
            </w:pPr>
            <w:r>
              <w:rPr>
                <w:color w:val="auto"/>
              </w:rPr>
              <w:t>3. Заполнить таблицу(автор, название, эмпирическая база исследования, гипотезы, основные результаты)</w:t>
            </w:r>
          </w:p>
          <w:p w:rsidR="004531BB" w:rsidRDefault="00722076" w:rsidP="00703D19">
            <w:pPr>
              <w:pStyle w:val="Default"/>
              <w:jc w:val="both"/>
              <w:rPr>
                <w:b/>
                <w:bCs/>
                <w:sz w:val="23"/>
                <w:szCs w:val="23"/>
              </w:rPr>
            </w:pPr>
            <w:r>
              <w:rPr>
                <w:color w:val="auto"/>
              </w:rPr>
              <w:t>4. Систематизировать и выдвинуть гипотезы(не более 6-8) по теме дипломного исследования</w:t>
            </w:r>
          </w:p>
        </w:tc>
      </w:tr>
      <w:tr w:rsidR="004531BB" w:rsidRPr="00D5266F" w:rsidTr="00C90B97">
        <w:tc>
          <w:tcPr>
            <w:tcW w:w="1135" w:type="dxa"/>
            <w:vMerge/>
            <w:shd w:val="clear" w:color="auto" w:fill="auto"/>
          </w:tcPr>
          <w:p w:rsidR="004531BB" w:rsidRDefault="004531BB" w:rsidP="00924533">
            <w:pPr>
              <w:tabs>
                <w:tab w:val="left" w:pos="540"/>
              </w:tabs>
              <w:contextualSpacing/>
              <w:jc w:val="both"/>
              <w:rPr>
                <w:sz w:val="24"/>
                <w:szCs w:val="24"/>
              </w:rPr>
            </w:pPr>
          </w:p>
        </w:tc>
        <w:tc>
          <w:tcPr>
            <w:tcW w:w="2126" w:type="dxa"/>
            <w:vMerge/>
            <w:shd w:val="clear" w:color="auto" w:fill="auto"/>
            <w:vAlign w:val="center"/>
          </w:tcPr>
          <w:p w:rsidR="004531BB" w:rsidRPr="001B7659" w:rsidRDefault="004531BB" w:rsidP="00924533">
            <w:pPr>
              <w:pStyle w:val="ConsPlusNormal"/>
              <w:widowControl/>
              <w:jc w:val="both"/>
              <w:rPr>
                <w:rFonts w:ascii="Times New Roman" w:hAnsi="Times New Roman" w:cs="Times New Roman"/>
                <w:sz w:val="24"/>
                <w:szCs w:val="24"/>
              </w:rPr>
            </w:pPr>
          </w:p>
        </w:tc>
        <w:tc>
          <w:tcPr>
            <w:tcW w:w="2693" w:type="dxa"/>
            <w:shd w:val="clear" w:color="auto" w:fill="auto"/>
          </w:tcPr>
          <w:p w:rsidR="004531BB" w:rsidRPr="001B7659" w:rsidRDefault="004531BB" w:rsidP="00924533">
            <w:pPr>
              <w:jc w:val="both"/>
              <w:rPr>
                <w:sz w:val="24"/>
                <w:szCs w:val="24"/>
              </w:rPr>
            </w:pPr>
            <w:r w:rsidRPr="001B7659">
              <w:rPr>
                <w:sz w:val="24"/>
                <w:szCs w:val="24"/>
              </w:rPr>
              <w:t xml:space="preserve">4.Оформляет результаты исследований в форме аналитических записок, докладов и научных статей.  </w:t>
            </w:r>
          </w:p>
        </w:tc>
        <w:tc>
          <w:tcPr>
            <w:tcW w:w="4282" w:type="dxa"/>
            <w:shd w:val="clear" w:color="auto" w:fill="auto"/>
          </w:tcPr>
          <w:p w:rsidR="004531BB" w:rsidRPr="00AB640A" w:rsidRDefault="004531BB" w:rsidP="00924533">
            <w:pPr>
              <w:pStyle w:val="Default"/>
              <w:jc w:val="both"/>
              <w:rPr>
                <w:color w:val="auto"/>
              </w:rPr>
            </w:pPr>
            <w:r>
              <w:rPr>
                <w:b/>
                <w:bCs/>
                <w:sz w:val="23"/>
                <w:szCs w:val="23"/>
              </w:rPr>
              <w:t xml:space="preserve"> </w:t>
            </w:r>
            <w:r w:rsidR="0077451A" w:rsidRPr="00AB640A">
              <w:rPr>
                <w:color w:val="auto"/>
              </w:rPr>
              <w:t>1. Оформить основные результ</w:t>
            </w:r>
            <w:r w:rsidR="0077451A">
              <w:rPr>
                <w:color w:val="auto"/>
              </w:rPr>
              <w:t xml:space="preserve">аты </w:t>
            </w:r>
            <w:r w:rsidR="00F7509A">
              <w:rPr>
                <w:color w:val="auto"/>
              </w:rPr>
              <w:t>исследо</w:t>
            </w:r>
            <w:r w:rsidR="00F7509A" w:rsidRPr="0077451A">
              <w:rPr>
                <w:color w:val="auto"/>
              </w:rPr>
              <w:t>вания</w:t>
            </w:r>
            <w:r w:rsidR="00F7509A">
              <w:rPr>
                <w:color w:val="auto"/>
              </w:rPr>
              <w:t xml:space="preserve"> </w:t>
            </w:r>
            <w:r w:rsidR="00F7509A" w:rsidRPr="00AB640A">
              <w:rPr>
                <w:color w:val="auto"/>
              </w:rPr>
              <w:t>в</w:t>
            </w:r>
            <w:r w:rsidR="00AB640A" w:rsidRPr="00AB640A">
              <w:rPr>
                <w:color w:val="auto"/>
              </w:rPr>
              <w:t xml:space="preserve"> виде: </w:t>
            </w:r>
            <w:r w:rsidR="00F7509A" w:rsidRPr="00AB640A">
              <w:rPr>
                <w:color w:val="auto"/>
              </w:rPr>
              <w:t>введения (</w:t>
            </w:r>
            <w:r w:rsidR="00AB640A" w:rsidRPr="00AB640A">
              <w:rPr>
                <w:color w:val="auto"/>
              </w:rPr>
              <w:t>цели, задачи, инновации), обзора литературы, гипотез, методологии, анализа данных, результатов и дискуссии, выводов, заключения, практической значимости и ограничений в исследовании.</w:t>
            </w:r>
          </w:p>
          <w:p w:rsidR="00AB640A" w:rsidRPr="00AB640A" w:rsidRDefault="00AB640A" w:rsidP="00924533">
            <w:pPr>
              <w:pStyle w:val="Default"/>
              <w:jc w:val="both"/>
              <w:rPr>
                <w:color w:val="auto"/>
              </w:rPr>
            </w:pPr>
            <w:r w:rsidRPr="00AB640A">
              <w:rPr>
                <w:color w:val="auto"/>
              </w:rPr>
              <w:t xml:space="preserve">2. Выбрать </w:t>
            </w:r>
            <w:r w:rsidR="002C7E77">
              <w:rPr>
                <w:color w:val="auto"/>
              </w:rPr>
              <w:t>релевантный журнал по теме иссл</w:t>
            </w:r>
            <w:r w:rsidRPr="00AB640A">
              <w:rPr>
                <w:color w:val="auto"/>
              </w:rPr>
              <w:t>е</w:t>
            </w:r>
            <w:r>
              <w:rPr>
                <w:color w:val="auto"/>
              </w:rPr>
              <w:t>д</w:t>
            </w:r>
            <w:r w:rsidRPr="00AB640A">
              <w:rPr>
                <w:color w:val="auto"/>
              </w:rPr>
              <w:t>ования в РИНЦ</w:t>
            </w:r>
          </w:p>
          <w:p w:rsidR="00AB640A" w:rsidRDefault="00AB640A" w:rsidP="00924533">
            <w:pPr>
              <w:pStyle w:val="Default"/>
              <w:jc w:val="both"/>
              <w:rPr>
                <w:bCs/>
                <w:sz w:val="23"/>
                <w:szCs w:val="23"/>
              </w:rPr>
            </w:pPr>
            <w:r w:rsidRPr="002C7E77">
              <w:rPr>
                <w:bCs/>
                <w:sz w:val="23"/>
                <w:szCs w:val="23"/>
              </w:rPr>
              <w:t>3.</w:t>
            </w:r>
            <w:r w:rsidR="002C7E77">
              <w:rPr>
                <w:bCs/>
                <w:sz w:val="23"/>
                <w:szCs w:val="23"/>
              </w:rPr>
              <w:t xml:space="preserve"> Оформить исследование в виде статьи по требованиям к оформлению на сайте журнала в разделе авторам</w:t>
            </w:r>
          </w:p>
          <w:p w:rsidR="002C7E77" w:rsidRPr="002C7E77" w:rsidRDefault="002C7E77" w:rsidP="00924533">
            <w:pPr>
              <w:pStyle w:val="Default"/>
              <w:jc w:val="both"/>
              <w:rPr>
                <w:bCs/>
                <w:sz w:val="23"/>
                <w:szCs w:val="23"/>
              </w:rPr>
            </w:pPr>
            <w:r>
              <w:rPr>
                <w:bCs/>
                <w:sz w:val="23"/>
                <w:szCs w:val="23"/>
              </w:rPr>
              <w:t>4. Послать статью на адрес, указанный в разделе контакты</w:t>
            </w:r>
          </w:p>
        </w:tc>
      </w:tr>
    </w:tbl>
    <w:p w:rsidR="004531BB" w:rsidRDefault="004531BB" w:rsidP="00352F16">
      <w:pPr>
        <w:tabs>
          <w:tab w:val="left" w:pos="1134"/>
        </w:tabs>
        <w:spacing w:line="360" w:lineRule="auto"/>
        <w:ind w:firstLine="720"/>
        <w:jc w:val="both"/>
        <w:rPr>
          <w:b/>
          <w:bCs/>
          <w:kern w:val="32"/>
          <w:sz w:val="28"/>
          <w:szCs w:val="28"/>
        </w:rPr>
      </w:pPr>
    </w:p>
    <w:p w:rsidR="00F72CC1" w:rsidRPr="00352F16" w:rsidRDefault="00F72CC1" w:rsidP="00352F16">
      <w:pPr>
        <w:pStyle w:val="1"/>
        <w:spacing w:before="0" w:after="0" w:line="360" w:lineRule="auto"/>
        <w:ind w:firstLine="720"/>
        <w:jc w:val="both"/>
        <w:rPr>
          <w:rFonts w:ascii="Times New Roman" w:hAnsi="Times New Roman" w:cs="Times New Roman"/>
          <w:sz w:val="28"/>
          <w:szCs w:val="28"/>
        </w:rPr>
      </w:pPr>
      <w:bookmarkStart w:id="24" w:name="_Toc419274553"/>
      <w:bookmarkStart w:id="25" w:name="_Toc440881527"/>
      <w:bookmarkStart w:id="26" w:name="_Toc72843310"/>
      <w:r w:rsidRPr="00352F16">
        <w:rPr>
          <w:rFonts w:ascii="Times New Roman" w:hAnsi="Times New Roman" w:cs="Times New Roman"/>
          <w:sz w:val="28"/>
          <w:szCs w:val="28"/>
        </w:rPr>
        <w:t>8.Перечень основной и дополнительной учебной литературы, необходимой для освоения дисциплины</w:t>
      </w:r>
      <w:bookmarkEnd w:id="24"/>
      <w:bookmarkEnd w:id="25"/>
      <w:bookmarkEnd w:id="26"/>
    </w:p>
    <w:p w:rsidR="00934B08" w:rsidRDefault="00934B08" w:rsidP="00934B08">
      <w:pPr>
        <w:tabs>
          <w:tab w:val="left" w:pos="851"/>
        </w:tabs>
        <w:spacing w:line="360" w:lineRule="auto"/>
        <w:ind w:firstLine="720"/>
        <w:jc w:val="both"/>
        <w:rPr>
          <w:b/>
          <w:sz w:val="28"/>
          <w:szCs w:val="28"/>
        </w:rPr>
      </w:pPr>
      <w:bookmarkStart w:id="27" w:name="_Toc389150335"/>
      <w:bookmarkStart w:id="28" w:name="_Toc385590238"/>
      <w:bookmarkStart w:id="29" w:name="_Toc385590088"/>
      <w:r>
        <w:rPr>
          <w:b/>
          <w:sz w:val="28"/>
          <w:szCs w:val="28"/>
        </w:rPr>
        <w:t>Основная литература</w:t>
      </w:r>
      <w:bookmarkEnd w:id="27"/>
      <w:bookmarkEnd w:id="28"/>
      <w:bookmarkEnd w:id="29"/>
    </w:p>
    <w:p w:rsidR="00934B08" w:rsidRDefault="00934B08" w:rsidP="00D00F30">
      <w:pPr>
        <w:pStyle w:val="aff2"/>
        <w:numPr>
          <w:ilvl w:val="0"/>
          <w:numId w:val="36"/>
        </w:numPr>
        <w:tabs>
          <w:tab w:val="left" w:pos="993"/>
        </w:tabs>
        <w:spacing w:after="0" w:line="360" w:lineRule="auto"/>
        <w:ind w:left="0" w:firstLine="720"/>
        <w:jc w:val="both"/>
        <w:rPr>
          <w:rFonts w:ascii="Times New Roman" w:hAnsi="Times New Roman"/>
          <w:sz w:val="28"/>
          <w:szCs w:val="28"/>
        </w:rPr>
      </w:pPr>
      <w:r>
        <w:rPr>
          <w:rFonts w:ascii="Times New Roman" w:hAnsi="Times New Roman"/>
          <w:sz w:val="28"/>
          <w:szCs w:val="28"/>
        </w:rPr>
        <w:t>Эконометрика: учебник для вузов  / И. И. Елисеева [и др.]; под ред. И. И. Елисеевой. — Москва : Юрайт, 2012.- 453 с. — текст непосредственный.- То же .- 2021. — 449 с.  : ЭБС: Юрайт— — URL: https://urait.ru/bcode/468366 (дата обращения: 25.05.2021).-</w:t>
      </w:r>
      <w:r>
        <w:t xml:space="preserve"> </w:t>
      </w:r>
      <w:r>
        <w:rPr>
          <w:rFonts w:ascii="Times New Roman" w:hAnsi="Times New Roman"/>
          <w:sz w:val="28"/>
          <w:szCs w:val="28"/>
        </w:rPr>
        <w:t>Текст : электронный.</w:t>
      </w:r>
    </w:p>
    <w:p w:rsidR="00934B08" w:rsidRDefault="00934B08" w:rsidP="00D00F30">
      <w:pPr>
        <w:pStyle w:val="aff2"/>
        <w:numPr>
          <w:ilvl w:val="0"/>
          <w:numId w:val="36"/>
        </w:numPr>
        <w:tabs>
          <w:tab w:val="left" w:pos="993"/>
        </w:tabs>
        <w:spacing w:after="0" w:line="360" w:lineRule="auto"/>
        <w:ind w:left="0" w:firstLine="720"/>
        <w:jc w:val="both"/>
        <w:rPr>
          <w:rFonts w:ascii="Times New Roman" w:hAnsi="Times New Roman"/>
          <w:sz w:val="28"/>
          <w:szCs w:val="28"/>
        </w:rPr>
      </w:pPr>
      <w:r>
        <w:rPr>
          <w:rFonts w:ascii="Times New Roman" w:hAnsi="Times New Roman"/>
          <w:sz w:val="28"/>
          <w:szCs w:val="28"/>
        </w:rPr>
        <w:t xml:space="preserve">Костюнин В. И. Эконометрика: учебник и практикум для вузов/ В. И. Костюнин. — Москва : Юрайт, 2015, 2020. — 285 с.- текст непосредственный.-То же:  — ЭБС: Юрайт . -2021.— URL: </w:t>
      </w:r>
      <w:bookmarkStart w:id="30" w:name="_Hlk72840390"/>
      <w:r>
        <w:rPr>
          <w:rFonts w:ascii="Times New Roman" w:hAnsi="Times New Roman"/>
          <w:sz w:val="28"/>
          <w:szCs w:val="28"/>
        </w:rPr>
        <w:t>https://urait.ru</w:t>
      </w:r>
      <w:bookmarkEnd w:id="30"/>
      <w:r>
        <w:rPr>
          <w:rFonts w:ascii="Times New Roman" w:hAnsi="Times New Roman"/>
          <w:sz w:val="28"/>
          <w:szCs w:val="28"/>
        </w:rPr>
        <w:t>/bcode/468964 (дата обращения: 25.05.2021).- текст электронный.</w:t>
      </w:r>
    </w:p>
    <w:p w:rsidR="00934B08" w:rsidRDefault="00934B08" w:rsidP="00D00F30">
      <w:pPr>
        <w:pStyle w:val="aff2"/>
        <w:numPr>
          <w:ilvl w:val="0"/>
          <w:numId w:val="36"/>
        </w:numPr>
        <w:tabs>
          <w:tab w:val="left" w:pos="993"/>
        </w:tabs>
        <w:spacing w:after="0" w:line="360" w:lineRule="auto"/>
        <w:ind w:left="0" w:firstLine="720"/>
        <w:jc w:val="both"/>
        <w:rPr>
          <w:rFonts w:ascii="Times New Roman" w:hAnsi="Times New Roman"/>
          <w:sz w:val="28"/>
          <w:szCs w:val="28"/>
        </w:rPr>
      </w:pPr>
      <w:r>
        <w:rPr>
          <w:rFonts w:ascii="Times New Roman" w:hAnsi="Times New Roman"/>
          <w:sz w:val="28"/>
          <w:szCs w:val="28"/>
        </w:rPr>
        <w:t>Эконометрика: учебник / Б.А. Путко, Н.Ш. Кремер; под ред. Н.Ш. Кремера. — 3-е изд., перераб. и доп. — М.: Юнити-Дана, 2010. — текст непосредственный.- То же : 2012 .- ЭБС: Университетская библиотека ONLINE. -</w:t>
      </w:r>
      <w:r>
        <w:t xml:space="preserve"> </w:t>
      </w:r>
      <w:r>
        <w:rPr>
          <w:rFonts w:ascii="Times New Roman" w:hAnsi="Times New Roman"/>
          <w:sz w:val="28"/>
          <w:szCs w:val="28"/>
        </w:rPr>
        <w:t>URL: https://biblioclub.ru/index.php?page=book&amp;id=118251 (дата обращения: 25.05.2021). – Текст : электронный.</w:t>
      </w:r>
    </w:p>
    <w:p w:rsidR="00934B08" w:rsidRDefault="00934B08" w:rsidP="00934B08">
      <w:pPr>
        <w:pStyle w:val="aff2"/>
        <w:numPr>
          <w:ilvl w:val="0"/>
          <w:numId w:val="36"/>
        </w:numPr>
        <w:tabs>
          <w:tab w:val="left" w:pos="284"/>
          <w:tab w:val="left" w:pos="993"/>
          <w:tab w:val="left" w:pos="1134"/>
        </w:tabs>
        <w:spacing w:after="0" w:line="360" w:lineRule="auto"/>
        <w:ind w:left="0" w:firstLine="720"/>
        <w:jc w:val="both"/>
        <w:rPr>
          <w:rFonts w:ascii="Times New Roman" w:hAnsi="Times New Roman"/>
          <w:sz w:val="28"/>
          <w:szCs w:val="28"/>
        </w:rPr>
      </w:pPr>
      <w:r>
        <w:rPr>
          <w:rFonts w:ascii="Times New Roman" w:hAnsi="Times New Roman"/>
          <w:sz w:val="28"/>
          <w:szCs w:val="28"/>
        </w:rPr>
        <w:t xml:space="preserve">Федорова Е.А. Методология финансовых исследований: учеб. пособие / Е.А. Федорова, Е.В. Гиленко. – Москва : Вузовский учеб. : ИНФРА-М, 2019. – 281 с. – ЭБС </w:t>
      </w:r>
      <w:r>
        <w:rPr>
          <w:rFonts w:ascii="Times New Roman" w:hAnsi="Times New Roman"/>
          <w:sz w:val="28"/>
          <w:szCs w:val="28"/>
          <w:lang w:val="en-US"/>
        </w:rPr>
        <w:t>Znanium</w:t>
      </w:r>
      <w:r>
        <w:rPr>
          <w:rFonts w:ascii="Times New Roman" w:hAnsi="Times New Roman"/>
          <w:sz w:val="28"/>
          <w:szCs w:val="28"/>
        </w:rPr>
        <w:t>.</w:t>
      </w:r>
      <w:r>
        <w:rPr>
          <w:rFonts w:ascii="Times New Roman" w:hAnsi="Times New Roman"/>
          <w:sz w:val="28"/>
          <w:szCs w:val="28"/>
          <w:lang w:val="en-US"/>
        </w:rPr>
        <w:t>com</w:t>
      </w:r>
      <w:r>
        <w:rPr>
          <w:rFonts w:ascii="Times New Roman" w:hAnsi="Times New Roman"/>
          <w:sz w:val="28"/>
          <w:szCs w:val="28"/>
        </w:rPr>
        <w:t>. – URL: https://znanium.com/catalog/product/995941 (дата обращения: 25.05.2021). –</w:t>
      </w:r>
      <w:r>
        <w:rPr>
          <w:rStyle w:val="a6"/>
        </w:rPr>
        <w:t xml:space="preserve"> </w:t>
      </w:r>
      <w:r>
        <w:rPr>
          <w:rFonts w:ascii="Times New Roman" w:hAnsi="Times New Roman"/>
          <w:sz w:val="28"/>
          <w:szCs w:val="28"/>
        </w:rPr>
        <w:t>Текст : электронный.</w:t>
      </w:r>
    </w:p>
    <w:p w:rsidR="00934B08" w:rsidRDefault="00934B08" w:rsidP="00934B08">
      <w:pPr>
        <w:pStyle w:val="aff2"/>
        <w:tabs>
          <w:tab w:val="left" w:pos="709"/>
        </w:tabs>
        <w:spacing w:after="0" w:line="360" w:lineRule="auto"/>
        <w:ind w:left="0" w:firstLine="720"/>
        <w:jc w:val="both"/>
        <w:rPr>
          <w:rFonts w:ascii="Times New Roman" w:hAnsi="Times New Roman"/>
          <w:b/>
          <w:sz w:val="28"/>
          <w:szCs w:val="28"/>
        </w:rPr>
      </w:pPr>
      <w:r>
        <w:rPr>
          <w:rFonts w:ascii="Times New Roman" w:hAnsi="Times New Roman"/>
          <w:b/>
          <w:sz w:val="28"/>
          <w:szCs w:val="28"/>
        </w:rPr>
        <w:t>Дополнительная литература</w:t>
      </w:r>
    </w:p>
    <w:p w:rsidR="00934B08" w:rsidRDefault="00934B08" w:rsidP="00D00F30">
      <w:pPr>
        <w:pStyle w:val="aff2"/>
        <w:numPr>
          <w:ilvl w:val="0"/>
          <w:numId w:val="36"/>
        </w:numPr>
        <w:tabs>
          <w:tab w:val="left" w:pos="993"/>
        </w:tabs>
        <w:spacing w:after="0" w:line="360" w:lineRule="auto"/>
        <w:ind w:left="0" w:firstLine="720"/>
        <w:jc w:val="both"/>
        <w:rPr>
          <w:rFonts w:ascii="Times New Roman" w:hAnsi="Times New Roman"/>
          <w:sz w:val="28"/>
          <w:szCs w:val="28"/>
        </w:rPr>
      </w:pPr>
      <w:r>
        <w:rPr>
          <w:rFonts w:ascii="Times New Roman" w:hAnsi="Times New Roman"/>
          <w:sz w:val="28"/>
          <w:szCs w:val="28"/>
        </w:rPr>
        <w:lastRenderedPageBreak/>
        <w:t>Бабешко Л.О. Основы эконометрического моделирования: учебное пособие / Л.О. Бабешко.— 5-е изд.— М.: Ком Книга, Ленанд,  2007, — 432 с. -текст непосредственный.</w:t>
      </w:r>
    </w:p>
    <w:p w:rsidR="00934B08" w:rsidRDefault="00934B08" w:rsidP="00D00F30">
      <w:pPr>
        <w:pStyle w:val="aff2"/>
        <w:numPr>
          <w:ilvl w:val="0"/>
          <w:numId w:val="36"/>
        </w:numPr>
        <w:tabs>
          <w:tab w:val="left" w:pos="993"/>
        </w:tabs>
        <w:spacing w:after="0" w:line="360" w:lineRule="auto"/>
        <w:ind w:left="0" w:firstLine="720"/>
        <w:jc w:val="both"/>
        <w:rPr>
          <w:rFonts w:ascii="Times New Roman" w:hAnsi="Times New Roman"/>
          <w:sz w:val="28"/>
          <w:szCs w:val="28"/>
        </w:rPr>
      </w:pPr>
      <w:r>
        <w:rPr>
          <w:rFonts w:ascii="Times New Roman" w:hAnsi="Times New Roman"/>
          <w:sz w:val="28"/>
          <w:szCs w:val="28"/>
        </w:rPr>
        <w:t>Бывшев В.А. Эконометрика: учебное пособие / В.А. Бывшев.— М.: «Финансы и статистика», 2008.— 480 с. – текст непосредственный.</w:t>
      </w:r>
    </w:p>
    <w:p w:rsidR="00934B08" w:rsidRDefault="00934B08" w:rsidP="00D00F30">
      <w:pPr>
        <w:pStyle w:val="aff2"/>
        <w:numPr>
          <w:ilvl w:val="0"/>
          <w:numId w:val="36"/>
        </w:numPr>
        <w:tabs>
          <w:tab w:val="left" w:pos="993"/>
        </w:tabs>
        <w:spacing w:after="0" w:line="360" w:lineRule="auto"/>
        <w:ind w:left="0" w:firstLine="720"/>
        <w:jc w:val="both"/>
        <w:rPr>
          <w:rFonts w:ascii="Times New Roman" w:hAnsi="Times New Roman"/>
          <w:sz w:val="28"/>
          <w:szCs w:val="28"/>
        </w:rPr>
      </w:pPr>
      <w:r>
        <w:rPr>
          <w:rFonts w:ascii="Times New Roman" w:hAnsi="Times New Roman"/>
          <w:sz w:val="28"/>
          <w:szCs w:val="28"/>
        </w:rPr>
        <w:t>Экономико-математические методы в примерах и задачах: учебное пособие /  И. В. Орлова, Н. В. Концевая, Е. Н. Горбатенко, В. А. Большаков ; под ред. А.Н. Гармаша.— Москва : Инфра-М, 2014. - текст непосредственный.- То же: 2019.- ЭБС: Znanium .-. — URL: https://znanium.com/catalog/product/989448 (дата обращения: 25.05.2021). –текст электронный.</w:t>
      </w:r>
    </w:p>
    <w:p w:rsidR="00934B08" w:rsidRDefault="00934B08" w:rsidP="00D00F30">
      <w:pPr>
        <w:pStyle w:val="aff2"/>
        <w:numPr>
          <w:ilvl w:val="0"/>
          <w:numId w:val="36"/>
        </w:numPr>
        <w:tabs>
          <w:tab w:val="left" w:pos="993"/>
        </w:tabs>
        <w:spacing w:after="0" w:line="360" w:lineRule="auto"/>
        <w:ind w:left="0" w:firstLine="720"/>
        <w:jc w:val="both"/>
        <w:rPr>
          <w:rFonts w:ascii="Times New Roman" w:hAnsi="Times New Roman"/>
          <w:sz w:val="28"/>
          <w:szCs w:val="28"/>
        </w:rPr>
      </w:pPr>
      <w:r>
        <w:rPr>
          <w:rFonts w:ascii="Times New Roman" w:hAnsi="Times New Roman"/>
          <w:sz w:val="28"/>
          <w:szCs w:val="28"/>
        </w:rPr>
        <w:t>Орлова И.В. Экономико-математические модели: компьютерное мо-делирование: учебное пособие. / И. В. Орлова, В. А. Половников. —3-е изд. — Москва : Инфра-М, 2014. -текст непосредственный.- То же : ЭБС:Znanium.- 2019. - 389 с. - URL: https://znanium.com/catalog/product/1021491 (дата обращения: 25.05.2021). –</w:t>
      </w:r>
      <w:bookmarkStart w:id="31" w:name="_Toc53491845"/>
      <w:r>
        <w:rPr>
          <w:rFonts w:ascii="Times New Roman" w:hAnsi="Times New Roman"/>
          <w:sz w:val="28"/>
          <w:szCs w:val="28"/>
        </w:rPr>
        <w:t xml:space="preserve"> текст электронный.</w:t>
      </w:r>
    </w:p>
    <w:p w:rsidR="00934B08" w:rsidRPr="00934B08" w:rsidRDefault="00934B08" w:rsidP="00934B08">
      <w:pPr>
        <w:pStyle w:val="1"/>
        <w:spacing w:before="0" w:after="0" w:line="360" w:lineRule="auto"/>
        <w:ind w:firstLine="720"/>
        <w:jc w:val="both"/>
        <w:rPr>
          <w:rFonts w:ascii="Times New Roman" w:hAnsi="Times New Roman" w:cs="Times New Roman"/>
          <w:sz w:val="28"/>
          <w:szCs w:val="28"/>
        </w:rPr>
      </w:pPr>
      <w:r w:rsidRPr="00934B08">
        <w:rPr>
          <w:rFonts w:ascii="Times New Roman" w:hAnsi="Times New Roman" w:cs="Times New Roman"/>
          <w:sz w:val="28"/>
          <w:szCs w:val="28"/>
        </w:rPr>
        <w:t xml:space="preserve"> </w:t>
      </w:r>
      <w:bookmarkStart w:id="32" w:name="_Toc72843311"/>
      <w:r>
        <w:rPr>
          <w:rFonts w:ascii="Times New Roman" w:hAnsi="Times New Roman" w:cs="Times New Roman"/>
          <w:sz w:val="28"/>
          <w:szCs w:val="28"/>
        </w:rPr>
        <w:t>9.</w:t>
      </w:r>
      <w:r w:rsidRPr="00934B08">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End w:id="31"/>
      <w:bookmarkEnd w:id="32"/>
    </w:p>
    <w:p w:rsidR="00934B08" w:rsidRPr="00934B08" w:rsidRDefault="00934B08" w:rsidP="00934B08">
      <w:pPr>
        <w:pStyle w:val="aff2"/>
        <w:numPr>
          <w:ilvl w:val="0"/>
          <w:numId w:val="37"/>
        </w:numPr>
        <w:tabs>
          <w:tab w:val="left" w:pos="284"/>
          <w:tab w:val="left" w:pos="426"/>
          <w:tab w:val="left" w:pos="993"/>
          <w:tab w:val="left" w:pos="1134"/>
        </w:tabs>
        <w:suppressAutoHyphens/>
        <w:spacing w:after="0" w:line="360" w:lineRule="auto"/>
        <w:ind w:left="0" w:firstLine="720"/>
        <w:jc w:val="both"/>
        <w:rPr>
          <w:rFonts w:ascii="Times New Roman" w:eastAsia="Times New Roman" w:hAnsi="Times New Roman"/>
          <w:sz w:val="28"/>
          <w:szCs w:val="28"/>
        </w:rPr>
      </w:pPr>
      <w:r w:rsidRPr="00934B08">
        <w:rPr>
          <w:rFonts w:ascii="Times New Roman" w:eastAsia="Times New Roman" w:hAnsi="Times New Roman"/>
          <w:sz w:val="28"/>
          <w:szCs w:val="28"/>
        </w:rPr>
        <w:t>База данных Bloomberg -// http://www.bloomberg.com/</w:t>
      </w:r>
    </w:p>
    <w:p w:rsidR="00934B08" w:rsidRPr="00934B08" w:rsidRDefault="00934B08" w:rsidP="00934B08">
      <w:pPr>
        <w:pStyle w:val="aff2"/>
        <w:numPr>
          <w:ilvl w:val="0"/>
          <w:numId w:val="37"/>
        </w:numPr>
        <w:tabs>
          <w:tab w:val="left" w:pos="1134"/>
        </w:tabs>
        <w:spacing w:after="0" w:line="360" w:lineRule="auto"/>
        <w:ind w:left="0" w:firstLine="720"/>
        <w:jc w:val="both"/>
        <w:rPr>
          <w:rFonts w:ascii="Times New Roman" w:eastAsia="Times New Roman" w:hAnsi="Times New Roman"/>
          <w:sz w:val="28"/>
          <w:szCs w:val="28"/>
        </w:rPr>
      </w:pPr>
      <w:r w:rsidRPr="00934B08">
        <w:rPr>
          <w:rFonts w:ascii="Times New Roman" w:eastAsia="Times New Roman" w:hAnsi="Times New Roman"/>
          <w:sz w:val="28"/>
          <w:szCs w:val="28"/>
        </w:rPr>
        <w:t>База данных Гарант. -http://www.garant.ru/</w:t>
      </w:r>
    </w:p>
    <w:p w:rsidR="00934B08" w:rsidRPr="00934B08" w:rsidRDefault="00934B08" w:rsidP="00934B08">
      <w:pPr>
        <w:pStyle w:val="aff2"/>
        <w:numPr>
          <w:ilvl w:val="0"/>
          <w:numId w:val="37"/>
        </w:numPr>
        <w:tabs>
          <w:tab w:val="left" w:pos="1134"/>
        </w:tabs>
        <w:spacing w:after="0" w:line="360" w:lineRule="auto"/>
        <w:ind w:left="0" w:firstLine="720"/>
        <w:jc w:val="both"/>
        <w:rPr>
          <w:rFonts w:ascii="Times New Roman" w:eastAsia="Times New Roman" w:hAnsi="Times New Roman"/>
          <w:sz w:val="28"/>
          <w:szCs w:val="28"/>
        </w:rPr>
      </w:pPr>
      <w:r w:rsidRPr="00934B08">
        <w:rPr>
          <w:rFonts w:ascii="Times New Roman" w:eastAsia="Times New Roman" w:hAnsi="Times New Roman"/>
          <w:sz w:val="28"/>
          <w:szCs w:val="28"/>
        </w:rPr>
        <w:t>База данных Консультант плюс. -http://www.consultant.ru/</w:t>
      </w:r>
    </w:p>
    <w:p w:rsidR="00934B08" w:rsidRPr="00934B08" w:rsidRDefault="00934B08" w:rsidP="00934B08">
      <w:pPr>
        <w:pStyle w:val="aff2"/>
        <w:numPr>
          <w:ilvl w:val="0"/>
          <w:numId w:val="37"/>
        </w:numPr>
        <w:tabs>
          <w:tab w:val="left" w:pos="284"/>
          <w:tab w:val="left" w:pos="1134"/>
        </w:tabs>
        <w:suppressAutoHyphens/>
        <w:spacing w:after="0" w:line="360" w:lineRule="auto"/>
        <w:ind w:left="0" w:firstLine="720"/>
        <w:jc w:val="both"/>
        <w:rPr>
          <w:rStyle w:val="a6"/>
          <w:rFonts w:ascii="Times New Roman" w:eastAsiaTheme="majorEastAsia" w:hAnsi="Times New Roman"/>
          <w:color w:val="auto"/>
          <w:sz w:val="28"/>
          <w:szCs w:val="28"/>
        </w:rPr>
      </w:pPr>
      <w:r w:rsidRPr="00934B08">
        <w:rPr>
          <w:rFonts w:ascii="Times New Roman" w:eastAsia="Times New Roman" w:hAnsi="Times New Roman"/>
          <w:sz w:val="28"/>
          <w:szCs w:val="28"/>
        </w:rPr>
        <w:t xml:space="preserve">Издательский дом «Спрингер», </w:t>
      </w:r>
      <w:hyperlink r:id="rId8" w:history="1">
        <w:r w:rsidRPr="00934B08">
          <w:rPr>
            <w:rStyle w:val="a6"/>
            <w:rFonts w:ascii="Times New Roman" w:eastAsia="Times New Roman" w:hAnsi="Times New Roman"/>
            <w:color w:val="auto"/>
            <w:sz w:val="28"/>
            <w:szCs w:val="28"/>
          </w:rPr>
          <w:t>http://www.springer.com/gp/</w:t>
        </w:r>
      </w:hyperlink>
    </w:p>
    <w:p w:rsidR="00934B08" w:rsidRPr="00934B08" w:rsidRDefault="00934B08" w:rsidP="00934B08">
      <w:pPr>
        <w:pStyle w:val="aff2"/>
        <w:numPr>
          <w:ilvl w:val="0"/>
          <w:numId w:val="37"/>
        </w:numPr>
        <w:tabs>
          <w:tab w:val="left" w:pos="284"/>
          <w:tab w:val="left" w:pos="426"/>
          <w:tab w:val="left" w:pos="1134"/>
        </w:tabs>
        <w:suppressAutoHyphens/>
        <w:spacing w:after="0" w:line="360" w:lineRule="auto"/>
        <w:ind w:left="0" w:firstLine="720"/>
        <w:jc w:val="both"/>
        <w:rPr>
          <w:rStyle w:val="a6"/>
          <w:rFonts w:ascii="Times New Roman" w:eastAsiaTheme="majorEastAsia" w:hAnsi="Times New Roman"/>
          <w:color w:val="auto"/>
          <w:sz w:val="28"/>
          <w:szCs w:val="28"/>
        </w:rPr>
      </w:pPr>
      <w:r w:rsidRPr="00934B08">
        <w:rPr>
          <w:rFonts w:ascii="Times New Roman" w:eastAsia="Times New Roman" w:hAnsi="Times New Roman"/>
          <w:sz w:val="28"/>
          <w:szCs w:val="28"/>
        </w:rPr>
        <w:t xml:space="preserve">Издательский дом «Эбско», </w:t>
      </w:r>
      <w:hyperlink r:id="rId9" w:history="1">
        <w:r w:rsidRPr="00934B08">
          <w:rPr>
            <w:rStyle w:val="a6"/>
            <w:rFonts w:ascii="Times New Roman" w:eastAsia="Times New Roman" w:hAnsi="Times New Roman"/>
            <w:color w:val="auto"/>
            <w:sz w:val="28"/>
            <w:szCs w:val="28"/>
          </w:rPr>
          <w:t>https://www.ebsco.com/</w:t>
        </w:r>
      </w:hyperlink>
    </w:p>
    <w:p w:rsidR="00934B08" w:rsidRPr="00934B08" w:rsidRDefault="00934B08" w:rsidP="00934B08">
      <w:pPr>
        <w:pStyle w:val="aff2"/>
        <w:numPr>
          <w:ilvl w:val="0"/>
          <w:numId w:val="37"/>
        </w:numPr>
        <w:tabs>
          <w:tab w:val="left" w:pos="284"/>
          <w:tab w:val="left" w:pos="1134"/>
        </w:tabs>
        <w:suppressAutoHyphens/>
        <w:spacing w:after="0" w:line="360" w:lineRule="auto"/>
        <w:ind w:left="0" w:firstLine="720"/>
        <w:jc w:val="both"/>
        <w:rPr>
          <w:rStyle w:val="a6"/>
          <w:rFonts w:ascii="Times New Roman" w:eastAsiaTheme="majorEastAsia" w:hAnsi="Times New Roman"/>
          <w:color w:val="auto"/>
          <w:sz w:val="28"/>
          <w:szCs w:val="28"/>
        </w:rPr>
      </w:pPr>
      <w:r w:rsidRPr="00934B08">
        <w:rPr>
          <w:rFonts w:ascii="Times New Roman" w:eastAsia="Times New Roman" w:hAnsi="Times New Roman"/>
          <w:sz w:val="28"/>
          <w:szCs w:val="28"/>
        </w:rPr>
        <w:t xml:space="preserve">Издательский дом «Эльзивир», </w:t>
      </w:r>
      <w:hyperlink r:id="rId10" w:history="1">
        <w:r w:rsidRPr="00934B08">
          <w:rPr>
            <w:rStyle w:val="a6"/>
            <w:rFonts w:ascii="Times New Roman" w:eastAsia="Times New Roman" w:hAnsi="Times New Roman"/>
            <w:color w:val="auto"/>
            <w:sz w:val="28"/>
            <w:szCs w:val="28"/>
          </w:rPr>
          <w:t>https://www.elsevier.com/</w:t>
        </w:r>
      </w:hyperlink>
    </w:p>
    <w:p w:rsidR="00934B08" w:rsidRPr="00934B08" w:rsidRDefault="00934B08" w:rsidP="00934B08">
      <w:pPr>
        <w:pStyle w:val="aff2"/>
        <w:numPr>
          <w:ilvl w:val="0"/>
          <w:numId w:val="37"/>
        </w:numPr>
        <w:tabs>
          <w:tab w:val="left" w:pos="284"/>
          <w:tab w:val="left" w:pos="1134"/>
        </w:tabs>
        <w:suppressAutoHyphens/>
        <w:spacing w:after="0" w:line="360" w:lineRule="auto"/>
        <w:ind w:left="0" w:firstLine="720"/>
        <w:jc w:val="both"/>
        <w:rPr>
          <w:rStyle w:val="a6"/>
          <w:rFonts w:ascii="Times New Roman" w:eastAsiaTheme="majorEastAsia" w:hAnsi="Times New Roman"/>
          <w:color w:val="auto"/>
          <w:sz w:val="28"/>
          <w:szCs w:val="28"/>
        </w:rPr>
      </w:pPr>
      <w:r w:rsidRPr="00934B08">
        <w:rPr>
          <w:rStyle w:val="a6"/>
          <w:rFonts w:ascii="Times New Roman" w:eastAsia="Times New Roman" w:hAnsi="Times New Roman"/>
          <w:color w:val="auto"/>
          <w:sz w:val="28"/>
          <w:szCs w:val="28"/>
        </w:rPr>
        <w:t>Журнал корпоративные финансы(ВШЭ),</w:t>
      </w:r>
      <w:r w:rsidRPr="00934B08">
        <w:rPr>
          <w:rFonts w:ascii="Times New Roman" w:hAnsi="Times New Roman"/>
          <w:sz w:val="28"/>
          <w:szCs w:val="28"/>
        </w:rPr>
        <w:t xml:space="preserve"> </w:t>
      </w:r>
      <w:r w:rsidRPr="00934B08">
        <w:rPr>
          <w:rStyle w:val="a6"/>
          <w:rFonts w:ascii="Times New Roman" w:eastAsia="Times New Roman" w:hAnsi="Times New Roman"/>
          <w:color w:val="auto"/>
          <w:sz w:val="28"/>
          <w:szCs w:val="28"/>
        </w:rPr>
        <w:t>https://cfjournal.hse.ru/</w:t>
      </w:r>
    </w:p>
    <w:p w:rsidR="00934B08" w:rsidRPr="00934B08" w:rsidRDefault="00934B08" w:rsidP="00934B08">
      <w:pPr>
        <w:pStyle w:val="140"/>
        <w:numPr>
          <w:ilvl w:val="0"/>
          <w:numId w:val="37"/>
        </w:numPr>
        <w:tabs>
          <w:tab w:val="left" w:pos="284"/>
          <w:tab w:val="left" w:pos="1134"/>
        </w:tabs>
        <w:suppressAutoHyphens/>
        <w:ind w:left="0" w:firstLine="720"/>
        <w:rPr>
          <w:rStyle w:val="a6"/>
          <w:rFonts w:eastAsiaTheme="majorEastAsia"/>
          <w:color w:val="auto"/>
          <w:szCs w:val="28"/>
          <w:lang w:val="en-US"/>
        </w:rPr>
      </w:pPr>
      <w:r w:rsidRPr="00934B08">
        <w:rPr>
          <w:rFonts w:eastAsiaTheme="majorEastAsia"/>
          <w:szCs w:val="28"/>
        </w:rPr>
        <w:t>Массовый</w:t>
      </w:r>
      <w:r w:rsidRPr="00934B08">
        <w:rPr>
          <w:rFonts w:eastAsiaTheme="majorEastAsia"/>
          <w:szCs w:val="28"/>
          <w:lang w:val="en-US"/>
        </w:rPr>
        <w:t xml:space="preserve"> </w:t>
      </w:r>
      <w:r w:rsidRPr="00934B08">
        <w:rPr>
          <w:rFonts w:eastAsiaTheme="majorEastAsia"/>
          <w:szCs w:val="28"/>
        </w:rPr>
        <w:t>открытыйонлайн</w:t>
      </w:r>
      <w:r w:rsidRPr="00934B08">
        <w:rPr>
          <w:rFonts w:eastAsiaTheme="majorEastAsia"/>
          <w:szCs w:val="28"/>
          <w:lang w:val="en-US"/>
        </w:rPr>
        <w:t>-</w:t>
      </w:r>
      <w:r w:rsidRPr="00934B08">
        <w:rPr>
          <w:rFonts w:eastAsiaTheme="majorEastAsia"/>
          <w:szCs w:val="28"/>
        </w:rPr>
        <w:t>курс</w:t>
      </w:r>
      <w:r w:rsidRPr="00934B08">
        <w:rPr>
          <w:rFonts w:eastAsiaTheme="majorEastAsia"/>
          <w:szCs w:val="28"/>
          <w:lang w:val="en-US"/>
        </w:rPr>
        <w:t xml:space="preserve"> Principles of Machine Learning / Microsoft. – </w:t>
      </w:r>
      <w:hyperlink r:id="rId11" w:history="1">
        <w:r w:rsidRPr="00934B08">
          <w:rPr>
            <w:rStyle w:val="a6"/>
            <w:rFonts w:eastAsiaTheme="majorEastAsia"/>
            <w:color w:val="auto"/>
            <w:szCs w:val="28"/>
            <w:lang w:val="en-US"/>
          </w:rPr>
          <w:t>https://www.edx.org/course/principles-machine-learning-microsoft-dat203-2x-3</w:t>
        </w:r>
      </w:hyperlink>
    </w:p>
    <w:p w:rsidR="00934B08" w:rsidRPr="00934B08" w:rsidRDefault="00934B08" w:rsidP="00934B08">
      <w:pPr>
        <w:pStyle w:val="140"/>
        <w:numPr>
          <w:ilvl w:val="0"/>
          <w:numId w:val="37"/>
        </w:numPr>
        <w:tabs>
          <w:tab w:val="left" w:pos="284"/>
          <w:tab w:val="left" w:pos="1134"/>
        </w:tabs>
        <w:suppressAutoHyphens/>
        <w:ind w:left="0" w:firstLine="720"/>
        <w:rPr>
          <w:rFonts w:eastAsiaTheme="majorEastAsia"/>
          <w:szCs w:val="28"/>
        </w:rPr>
      </w:pPr>
      <w:r w:rsidRPr="00934B08">
        <w:rPr>
          <w:rFonts w:eastAsiaTheme="majorEastAsia"/>
          <w:szCs w:val="28"/>
        </w:rPr>
        <w:t>Массовый</w:t>
      </w:r>
      <w:r w:rsidRPr="00934B08">
        <w:rPr>
          <w:rFonts w:eastAsiaTheme="majorEastAsia"/>
          <w:szCs w:val="28"/>
          <w:lang w:val="en-US"/>
        </w:rPr>
        <w:t xml:space="preserve"> </w:t>
      </w:r>
      <w:r w:rsidRPr="00934B08">
        <w:rPr>
          <w:rFonts w:eastAsiaTheme="majorEastAsia"/>
          <w:szCs w:val="28"/>
        </w:rPr>
        <w:t>открытый</w:t>
      </w:r>
      <w:r w:rsidRPr="00934B08">
        <w:rPr>
          <w:rFonts w:eastAsiaTheme="majorEastAsia"/>
          <w:szCs w:val="28"/>
          <w:lang w:val="en-US"/>
        </w:rPr>
        <w:t xml:space="preserve"> </w:t>
      </w:r>
      <w:r w:rsidRPr="00934B08">
        <w:rPr>
          <w:rFonts w:eastAsiaTheme="majorEastAsia"/>
          <w:szCs w:val="28"/>
        </w:rPr>
        <w:t>онлайн</w:t>
      </w:r>
      <w:r w:rsidRPr="00934B08">
        <w:rPr>
          <w:rFonts w:eastAsiaTheme="majorEastAsia"/>
          <w:szCs w:val="28"/>
          <w:lang w:val="en-US"/>
        </w:rPr>
        <w:t>-</w:t>
      </w:r>
      <w:r w:rsidRPr="00934B08">
        <w:rPr>
          <w:rFonts w:eastAsiaTheme="majorEastAsia"/>
          <w:szCs w:val="28"/>
        </w:rPr>
        <w:t>курс</w:t>
      </w:r>
      <w:r w:rsidRPr="00934B08">
        <w:rPr>
          <w:rFonts w:eastAsiaTheme="majorEastAsia"/>
          <w:szCs w:val="28"/>
          <w:lang w:val="en-US"/>
        </w:rPr>
        <w:t xml:space="preserve"> Essential Statistics for Data Analysis using Excel / Microsoft. </w:t>
      </w:r>
      <w:hyperlink r:id="rId12" w:history="1">
        <w:r w:rsidRPr="00934B08">
          <w:rPr>
            <w:rStyle w:val="a6"/>
            <w:rFonts w:eastAsiaTheme="majorEastAsia"/>
            <w:color w:val="auto"/>
            <w:szCs w:val="28"/>
            <w:lang w:val="en-US"/>
          </w:rPr>
          <w:t>https</w:t>
        </w:r>
        <w:r w:rsidRPr="00934B08">
          <w:rPr>
            <w:rStyle w:val="a6"/>
            <w:rFonts w:eastAsiaTheme="majorEastAsia"/>
            <w:color w:val="auto"/>
            <w:szCs w:val="28"/>
          </w:rPr>
          <w:t>://</w:t>
        </w:r>
        <w:r w:rsidRPr="00934B08">
          <w:rPr>
            <w:rStyle w:val="a6"/>
            <w:rFonts w:eastAsiaTheme="majorEastAsia"/>
            <w:color w:val="auto"/>
            <w:szCs w:val="28"/>
            <w:lang w:val="en-US"/>
          </w:rPr>
          <w:t>www</w:t>
        </w:r>
        <w:r w:rsidRPr="00934B08">
          <w:rPr>
            <w:rStyle w:val="a6"/>
            <w:rFonts w:eastAsiaTheme="majorEastAsia"/>
            <w:color w:val="auto"/>
            <w:szCs w:val="28"/>
          </w:rPr>
          <w:t>.</w:t>
        </w:r>
        <w:r w:rsidRPr="00934B08">
          <w:rPr>
            <w:rStyle w:val="a6"/>
            <w:rFonts w:eastAsiaTheme="majorEastAsia"/>
            <w:color w:val="auto"/>
            <w:szCs w:val="28"/>
            <w:lang w:val="en-US"/>
          </w:rPr>
          <w:t>edx</w:t>
        </w:r>
        <w:r w:rsidRPr="00934B08">
          <w:rPr>
            <w:rStyle w:val="a6"/>
            <w:rFonts w:eastAsiaTheme="majorEastAsia"/>
            <w:color w:val="auto"/>
            <w:szCs w:val="28"/>
          </w:rPr>
          <w:t>.</w:t>
        </w:r>
        <w:r w:rsidRPr="00934B08">
          <w:rPr>
            <w:rStyle w:val="a6"/>
            <w:rFonts w:eastAsiaTheme="majorEastAsia"/>
            <w:color w:val="auto"/>
            <w:szCs w:val="28"/>
            <w:lang w:val="en-US"/>
          </w:rPr>
          <w:t>org</w:t>
        </w:r>
        <w:r w:rsidRPr="00934B08">
          <w:rPr>
            <w:rStyle w:val="a6"/>
            <w:rFonts w:eastAsiaTheme="majorEastAsia"/>
            <w:color w:val="auto"/>
            <w:szCs w:val="28"/>
          </w:rPr>
          <w:t>/</w:t>
        </w:r>
        <w:r w:rsidRPr="00934B08">
          <w:rPr>
            <w:rStyle w:val="a6"/>
            <w:rFonts w:eastAsiaTheme="majorEastAsia"/>
            <w:color w:val="auto"/>
            <w:szCs w:val="28"/>
            <w:lang w:val="en-US"/>
          </w:rPr>
          <w:t>course</w:t>
        </w:r>
        <w:r w:rsidRPr="00934B08">
          <w:rPr>
            <w:rStyle w:val="a6"/>
            <w:rFonts w:eastAsiaTheme="majorEastAsia"/>
            <w:color w:val="auto"/>
            <w:szCs w:val="28"/>
          </w:rPr>
          <w:t>/</w:t>
        </w:r>
        <w:r w:rsidRPr="00934B08">
          <w:rPr>
            <w:rStyle w:val="a6"/>
            <w:rFonts w:eastAsiaTheme="majorEastAsia"/>
            <w:color w:val="auto"/>
            <w:szCs w:val="28"/>
            <w:lang w:val="en-US"/>
          </w:rPr>
          <w:t>essential</w:t>
        </w:r>
        <w:r w:rsidRPr="00934B08">
          <w:rPr>
            <w:rStyle w:val="a6"/>
            <w:rFonts w:eastAsiaTheme="majorEastAsia"/>
            <w:color w:val="auto"/>
            <w:szCs w:val="28"/>
          </w:rPr>
          <w:t>-</w:t>
        </w:r>
        <w:r w:rsidRPr="00934B08">
          <w:rPr>
            <w:rStyle w:val="a6"/>
            <w:rFonts w:eastAsiaTheme="majorEastAsia"/>
            <w:color w:val="auto"/>
            <w:szCs w:val="28"/>
            <w:lang w:val="en-US"/>
          </w:rPr>
          <w:t>statistics</w:t>
        </w:r>
        <w:r w:rsidRPr="00934B08">
          <w:rPr>
            <w:rStyle w:val="a6"/>
            <w:rFonts w:eastAsiaTheme="majorEastAsia"/>
            <w:color w:val="auto"/>
            <w:szCs w:val="28"/>
          </w:rPr>
          <w:t>-</w:t>
        </w:r>
        <w:r w:rsidRPr="00934B08">
          <w:rPr>
            <w:rStyle w:val="a6"/>
            <w:rFonts w:eastAsiaTheme="majorEastAsia"/>
            <w:color w:val="auto"/>
            <w:szCs w:val="28"/>
            <w:lang w:val="en-US"/>
          </w:rPr>
          <w:t>data</w:t>
        </w:r>
        <w:r w:rsidRPr="00934B08">
          <w:rPr>
            <w:rStyle w:val="a6"/>
            <w:rFonts w:eastAsiaTheme="majorEastAsia"/>
            <w:color w:val="auto"/>
            <w:szCs w:val="28"/>
          </w:rPr>
          <w:t>-</w:t>
        </w:r>
        <w:r w:rsidRPr="00934B08">
          <w:rPr>
            <w:rStyle w:val="a6"/>
            <w:rFonts w:eastAsiaTheme="majorEastAsia"/>
            <w:color w:val="auto"/>
            <w:szCs w:val="28"/>
            <w:lang w:val="en-US"/>
          </w:rPr>
          <w:t>analysis</w:t>
        </w:r>
        <w:r w:rsidRPr="00934B08">
          <w:rPr>
            <w:rStyle w:val="a6"/>
            <w:rFonts w:eastAsiaTheme="majorEastAsia"/>
            <w:color w:val="auto"/>
            <w:szCs w:val="28"/>
          </w:rPr>
          <w:t>-</w:t>
        </w:r>
        <w:r w:rsidRPr="00934B08">
          <w:rPr>
            <w:rStyle w:val="a6"/>
            <w:rFonts w:eastAsiaTheme="majorEastAsia"/>
            <w:color w:val="auto"/>
            <w:szCs w:val="28"/>
            <w:lang w:val="en-US"/>
          </w:rPr>
          <w:t>using</w:t>
        </w:r>
        <w:r w:rsidRPr="00934B08">
          <w:rPr>
            <w:rStyle w:val="a6"/>
            <w:rFonts w:eastAsiaTheme="majorEastAsia"/>
            <w:color w:val="auto"/>
            <w:szCs w:val="28"/>
          </w:rPr>
          <w:t>-</w:t>
        </w:r>
        <w:r w:rsidRPr="00934B08">
          <w:rPr>
            <w:rStyle w:val="a6"/>
            <w:rFonts w:eastAsiaTheme="majorEastAsia"/>
            <w:color w:val="auto"/>
            <w:szCs w:val="28"/>
            <w:lang w:val="en-US"/>
          </w:rPr>
          <w:t>microsoft</w:t>
        </w:r>
        <w:r w:rsidRPr="00934B08">
          <w:rPr>
            <w:rStyle w:val="a6"/>
            <w:rFonts w:eastAsiaTheme="majorEastAsia"/>
            <w:color w:val="auto"/>
            <w:szCs w:val="28"/>
          </w:rPr>
          <w:t>-</w:t>
        </w:r>
        <w:r w:rsidRPr="00934B08">
          <w:rPr>
            <w:rStyle w:val="a6"/>
            <w:rFonts w:eastAsiaTheme="majorEastAsia"/>
            <w:color w:val="auto"/>
            <w:szCs w:val="28"/>
            <w:lang w:val="en-US"/>
          </w:rPr>
          <w:t>dat</w:t>
        </w:r>
        <w:r w:rsidRPr="00934B08">
          <w:rPr>
            <w:rStyle w:val="a6"/>
            <w:rFonts w:eastAsiaTheme="majorEastAsia"/>
            <w:color w:val="auto"/>
            <w:szCs w:val="28"/>
          </w:rPr>
          <w:t>222</w:t>
        </w:r>
        <w:r w:rsidRPr="00934B08">
          <w:rPr>
            <w:rStyle w:val="a6"/>
            <w:rFonts w:eastAsiaTheme="majorEastAsia"/>
            <w:color w:val="auto"/>
            <w:szCs w:val="28"/>
            <w:lang w:val="en-US"/>
          </w:rPr>
          <w:t>x</w:t>
        </w:r>
        <w:r w:rsidRPr="00934B08">
          <w:rPr>
            <w:rStyle w:val="a6"/>
            <w:rFonts w:eastAsiaTheme="majorEastAsia"/>
            <w:color w:val="auto"/>
            <w:szCs w:val="28"/>
          </w:rPr>
          <w:t>-2</w:t>
        </w:r>
      </w:hyperlink>
    </w:p>
    <w:p w:rsidR="00934B08" w:rsidRPr="00934B08" w:rsidRDefault="00934B08" w:rsidP="00934B08">
      <w:pPr>
        <w:pStyle w:val="140"/>
        <w:numPr>
          <w:ilvl w:val="0"/>
          <w:numId w:val="37"/>
        </w:numPr>
        <w:tabs>
          <w:tab w:val="left" w:pos="284"/>
          <w:tab w:val="left" w:pos="1134"/>
        </w:tabs>
        <w:suppressAutoHyphens/>
        <w:ind w:left="0" w:firstLine="720"/>
        <w:rPr>
          <w:rFonts w:eastAsiaTheme="majorEastAsia"/>
          <w:szCs w:val="28"/>
          <w:lang w:val="en-US"/>
        </w:rPr>
      </w:pPr>
      <w:r w:rsidRPr="00934B08">
        <w:rPr>
          <w:rFonts w:eastAsiaTheme="majorEastAsia"/>
          <w:szCs w:val="28"/>
        </w:rPr>
        <w:lastRenderedPageBreak/>
        <w:t>Массовый</w:t>
      </w:r>
      <w:r w:rsidRPr="00934B08">
        <w:rPr>
          <w:rFonts w:eastAsiaTheme="majorEastAsia"/>
          <w:szCs w:val="28"/>
          <w:lang w:val="en-US"/>
        </w:rPr>
        <w:t xml:space="preserve"> </w:t>
      </w:r>
      <w:r w:rsidRPr="00934B08">
        <w:rPr>
          <w:rFonts w:eastAsiaTheme="majorEastAsia"/>
          <w:szCs w:val="28"/>
        </w:rPr>
        <w:t>открытый</w:t>
      </w:r>
      <w:r w:rsidRPr="00934B08">
        <w:rPr>
          <w:rFonts w:eastAsiaTheme="majorEastAsia"/>
          <w:szCs w:val="28"/>
          <w:lang w:val="en-US"/>
        </w:rPr>
        <w:t xml:space="preserve"> </w:t>
      </w:r>
      <w:r w:rsidRPr="00934B08">
        <w:rPr>
          <w:rFonts w:eastAsiaTheme="majorEastAsia"/>
          <w:szCs w:val="28"/>
        </w:rPr>
        <w:t>онлайн</w:t>
      </w:r>
      <w:r w:rsidRPr="00934B08">
        <w:rPr>
          <w:rFonts w:eastAsiaTheme="majorEastAsia"/>
          <w:szCs w:val="28"/>
          <w:lang w:val="en-US"/>
        </w:rPr>
        <w:t>-</w:t>
      </w:r>
      <w:r w:rsidRPr="00934B08">
        <w:rPr>
          <w:rFonts w:eastAsiaTheme="majorEastAsia"/>
          <w:szCs w:val="28"/>
        </w:rPr>
        <w:t>курс</w:t>
      </w:r>
      <w:r w:rsidRPr="00934B08">
        <w:rPr>
          <w:rFonts w:eastAsiaTheme="majorEastAsia"/>
          <w:szCs w:val="28"/>
          <w:lang w:val="en-US"/>
        </w:rPr>
        <w:t xml:space="preserve"> Introduction to R for Data Science / Microsoft. – </w:t>
      </w:r>
      <w:hyperlink r:id="rId13" w:history="1">
        <w:r w:rsidRPr="00934B08">
          <w:rPr>
            <w:rStyle w:val="a6"/>
            <w:rFonts w:eastAsiaTheme="majorEastAsia"/>
            <w:color w:val="auto"/>
            <w:szCs w:val="28"/>
            <w:lang w:val="en-US"/>
          </w:rPr>
          <w:t>https://www.edx.org/course/introduction-r-data-science-microsoft-dat204x-7</w:t>
        </w:r>
      </w:hyperlink>
    </w:p>
    <w:p w:rsidR="00934B08" w:rsidRPr="00934B08" w:rsidRDefault="00934B08" w:rsidP="00934B08">
      <w:pPr>
        <w:pStyle w:val="aff2"/>
        <w:numPr>
          <w:ilvl w:val="0"/>
          <w:numId w:val="37"/>
        </w:numPr>
        <w:tabs>
          <w:tab w:val="left" w:pos="284"/>
          <w:tab w:val="left" w:pos="1134"/>
        </w:tabs>
        <w:suppressAutoHyphens/>
        <w:spacing w:after="0" w:line="360" w:lineRule="auto"/>
        <w:ind w:left="0" w:firstLine="720"/>
        <w:jc w:val="both"/>
        <w:rPr>
          <w:rFonts w:ascii="Times New Roman" w:eastAsiaTheme="majorEastAsia" w:hAnsi="Times New Roman"/>
          <w:sz w:val="28"/>
          <w:szCs w:val="28"/>
        </w:rPr>
      </w:pPr>
      <w:r w:rsidRPr="00934B08">
        <w:rPr>
          <w:rFonts w:ascii="Times New Roman" w:eastAsiaTheme="majorEastAsia" w:hAnsi="Times New Roman"/>
          <w:sz w:val="28"/>
          <w:szCs w:val="28"/>
        </w:rPr>
        <w:t xml:space="preserve">Научная электронная библиотека eLibrary.ru. </w:t>
      </w:r>
      <w:hyperlink r:id="rId14" w:history="1">
        <w:r w:rsidRPr="00934B08">
          <w:rPr>
            <w:rStyle w:val="a6"/>
            <w:rFonts w:ascii="Times New Roman" w:eastAsiaTheme="majorEastAsia" w:hAnsi="Times New Roman"/>
            <w:color w:val="auto"/>
            <w:sz w:val="28"/>
            <w:szCs w:val="28"/>
          </w:rPr>
          <w:t>http://elibrary.ru</w:t>
        </w:r>
      </w:hyperlink>
    </w:p>
    <w:p w:rsidR="00934B08" w:rsidRPr="00934B08" w:rsidRDefault="00934B08" w:rsidP="00934B08">
      <w:pPr>
        <w:pStyle w:val="aff2"/>
        <w:numPr>
          <w:ilvl w:val="0"/>
          <w:numId w:val="37"/>
        </w:numPr>
        <w:tabs>
          <w:tab w:val="left" w:pos="1134"/>
        </w:tabs>
        <w:spacing w:after="0" w:line="360" w:lineRule="auto"/>
        <w:ind w:left="0" w:firstLine="720"/>
        <w:jc w:val="both"/>
        <w:rPr>
          <w:rFonts w:ascii="Times New Roman" w:eastAsia="Times New Roman" w:hAnsi="Times New Roman"/>
          <w:sz w:val="28"/>
          <w:szCs w:val="28"/>
        </w:rPr>
      </w:pPr>
      <w:r w:rsidRPr="00934B08">
        <w:rPr>
          <w:rFonts w:ascii="Times New Roman" w:eastAsia="Times New Roman" w:hAnsi="Times New Roman"/>
          <w:sz w:val="28"/>
          <w:szCs w:val="28"/>
        </w:rPr>
        <w:t>Официальный сайт Московской биржи. -moex.com</w:t>
      </w:r>
    </w:p>
    <w:p w:rsidR="00934B08" w:rsidRPr="00934B08" w:rsidRDefault="00934B08" w:rsidP="00934B08">
      <w:pPr>
        <w:pStyle w:val="aff2"/>
        <w:numPr>
          <w:ilvl w:val="0"/>
          <w:numId w:val="37"/>
        </w:numPr>
        <w:tabs>
          <w:tab w:val="left" w:pos="1134"/>
        </w:tabs>
        <w:spacing w:after="0" w:line="360" w:lineRule="auto"/>
        <w:ind w:left="0" w:firstLine="720"/>
        <w:jc w:val="both"/>
        <w:rPr>
          <w:rFonts w:ascii="Times New Roman" w:eastAsia="Times New Roman" w:hAnsi="Times New Roman"/>
          <w:sz w:val="28"/>
          <w:szCs w:val="28"/>
        </w:rPr>
      </w:pPr>
      <w:r w:rsidRPr="00934B08">
        <w:rPr>
          <w:rFonts w:ascii="Times New Roman" w:eastAsia="Times New Roman" w:hAnsi="Times New Roman"/>
          <w:sz w:val="28"/>
          <w:szCs w:val="28"/>
        </w:rPr>
        <w:t>Официальный сайт РосБизнесКонсалтинг:http://www.rbk.ru</w:t>
      </w:r>
    </w:p>
    <w:p w:rsidR="00934B08" w:rsidRPr="00934B08" w:rsidRDefault="00934B08" w:rsidP="00934B08">
      <w:pPr>
        <w:pStyle w:val="aff2"/>
        <w:numPr>
          <w:ilvl w:val="0"/>
          <w:numId w:val="37"/>
        </w:numPr>
        <w:tabs>
          <w:tab w:val="left" w:pos="1134"/>
        </w:tabs>
        <w:spacing w:after="0" w:line="360" w:lineRule="auto"/>
        <w:ind w:left="0" w:firstLine="720"/>
        <w:jc w:val="both"/>
        <w:rPr>
          <w:rFonts w:ascii="Times New Roman" w:eastAsia="Times New Roman" w:hAnsi="Times New Roman"/>
          <w:sz w:val="28"/>
          <w:szCs w:val="28"/>
        </w:rPr>
      </w:pPr>
      <w:r w:rsidRPr="00934B08">
        <w:rPr>
          <w:rFonts w:ascii="Times New Roman" w:eastAsia="Times New Roman" w:hAnsi="Times New Roman"/>
          <w:sz w:val="28"/>
          <w:szCs w:val="28"/>
        </w:rPr>
        <w:t>Официальный сайт Федеральной службы государственной статистики -www.gks.ru.</w:t>
      </w:r>
    </w:p>
    <w:p w:rsidR="00934B08" w:rsidRPr="00934B08" w:rsidRDefault="00934B08" w:rsidP="00934B08">
      <w:pPr>
        <w:pStyle w:val="140"/>
        <w:numPr>
          <w:ilvl w:val="0"/>
          <w:numId w:val="37"/>
        </w:numPr>
        <w:tabs>
          <w:tab w:val="left" w:pos="284"/>
          <w:tab w:val="left" w:pos="1134"/>
        </w:tabs>
        <w:suppressAutoHyphens/>
        <w:ind w:left="0" w:firstLine="720"/>
        <w:rPr>
          <w:rFonts w:eastAsiaTheme="majorEastAsia"/>
          <w:szCs w:val="28"/>
        </w:rPr>
      </w:pPr>
      <w:r w:rsidRPr="00934B08">
        <w:rPr>
          <w:szCs w:val="28"/>
        </w:rPr>
        <w:t xml:space="preserve">Электронная библиотека Финансового университета (ЭБ). </w:t>
      </w:r>
      <w:hyperlink r:id="rId15" w:history="1">
        <w:r w:rsidRPr="00934B08">
          <w:rPr>
            <w:rStyle w:val="a6"/>
            <w:rFonts w:eastAsia="Calibri"/>
            <w:color w:val="auto"/>
            <w:szCs w:val="28"/>
            <w:lang w:val="en-US"/>
          </w:rPr>
          <w:t>http</w:t>
        </w:r>
        <w:r w:rsidRPr="00934B08">
          <w:rPr>
            <w:rStyle w:val="a6"/>
            <w:rFonts w:eastAsia="Calibri"/>
            <w:color w:val="auto"/>
            <w:szCs w:val="28"/>
          </w:rPr>
          <w:t>://</w:t>
        </w:r>
        <w:r w:rsidRPr="00934B08">
          <w:rPr>
            <w:rStyle w:val="a6"/>
            <w:rFonts w:eastAsia="Calibri"/>
            <w:color w:val="auto"/>
            <w:szCs w:val="28"/>
            <w:lang w:val="en-US"/>
          </w:rPr>
          <w:t>elib</w:t>
        </w:r>
        <w:r w:rsidRPr="00934B08">
          <w:rPr>
            <w:rStyle w:val="a6"/>
            <w:rFonts w:eastAsia="Calibri"/>
            <w:color w:val="auto"/>
            <w:szCs w:val="28"/>
          </w:rPr>
          <w:t>.</w:t>
        </w:r>
        <w:r w:rsidRPr="00934B08">
          <w:rPr>
            <w:rStyle w:val="a6"/>
            <w:rFonts w:eastAsia="Calibri"/>
            <w:color w:val="auto"/>
            <w:szCs w:val="28"/>
            <w:lang w:val="en-US"/>
          </w:rPr>
          <w:t>fa</w:t>
        </w:r>
        <w:r w:rsidRPr="00934B08">
          <w:rPr>
            <w:rStyle w:val="a6"/>
            <w:rFonts w:eastAsia="Calibri"/>
            <w:color w:val="auto"/>
            <w:szCs w:val="28"/>
          </w:rPr>
          <w:t>.</w:t>
        </w:r>
        <w:r w:rsidRPr="00934B08">
          <w:rPr>
            <w:rStyle w:val="a6"/>
            <w:rFonts w:eastAsia="Calibri"/>
            <w:color w:val="auto"/>
            <w:szCs w:val="28"/>
            <w:lang w:val="en-US"/>
          </w:rPr>
          <w:t>ru</w:t>
        </w:r>
        <w:r w:rsidRPr="00934B08">
          <w:rPr>
            <w:rStyle w:val="a6"/>
            <w:rFonts w:eastAsia="Calibri"/>
            <w:color w:val="auto"/>
            <w:szCs w:val="28"/>
          </w:rPr>
          <w:t>/</w:t>
        </w:r>
      </w:hyperlink>
      <w:r w:rsidRPr="00934B08">
        <w:rPr>
          <w:szCs w:val="28"/>
        </w:rPr>
        <w:t xml:space="preserve"> (</w:t>
      </w:r>
      <w:hyperlink r:id="rId16" w:history="1">
        <w:r w:rsidRPr="00934B08">
          <w:rPr>
            <w:rStyle w:val="a6"/>
            <w:rFonts w:eastAsia="Calibri"/>
            <w:color w:val="auto"/>
            <w:szCs w:val="28"/>
            <w:lang w:val="en-US"/>
          </w:rPr>
          <w:t>http</w:t>
        </w:r>
        <w:r w:rsidRPr="00934B08">
          <w:rPr>
            <w:rStyle w:val="a6"/>
            <w:rFonts w:eastAsia="Calibri"/>
            <w:color w:val="auto"/>
            <w:szCs w:val="28"/>
          </w:rPr>
          <w:t>://</w:t>
        </w:r>
        <w:r w:rsidRPr="00934B08">
          <w:rPr>
            <w:rStyle w:val="a6"/>
            <w:rFonts w:eastAsia="Calibri"/>
            <w:color w:val="auto"/>
            <w:szCs w:val="28"/>
            <w:lang w:val="en-US"/>
          </w:rPr>
          <w:t>librarry</w:t>
        </w:r>
        <w:r w:rsidRPr="00934B08">
          <w:rPr>
            <w:rStyle w:val="a6"/>
            <w:rFonts w:eastAsia="Calibri"/>
            <w:color w:val="auto"/>
            <w:szCs w:val="28"/>
          </w:rPr>
          <w:t>.</w:t>
        </w:r>
        <w:r w:rsidRPr="00934B08">
          <w:rPr>
            <w:rStyle w:val="a6"/>
            <w:rFonts w:eastAsia="Calibri"/>
            <w:color w:val="auto"/>
            <w:szCs w:val="28"/>
            <w:lang w:val="en-US"/>
          </w:rPr>
          <w:t>fa</w:t>
        </w:r>
        <w:r w:rsidRPr="00934B08">
          <w:rPr>
            <w:rStyle w:val="a6"/>
            <w:rFonts w:eastAsia="Calibri"/>
            <w:color w:val="auto"/>
            <w:szCs w:val="28"/>
          </w:rPr>
          <w:t>.</w:t>
        </w:r>
        <w:r w:rsidRPr="00934B08">
          <w:rPr>
            <w:rStyle w:val="a6"/>
            <w:rFonts w:eastAsia="Calibri"/>
            <w:color w:val="auto"/>
            <w:szCs w:val="28"/>
            <w:lang w:val="en-US"/>
          </w:rPr>
          <w:t>ru</w:t>
        </w:r>
        <w:r w:rsidRPr="00934B08">
          <w:rPr>
            <w:rStyle w:val="a6"/>
            <w:rFonts w:eastAsia="Calibri"/>
            <w:color w:val="auto"/>
            <w:szCs w:val="28"/>
          </w:rPr>
          <w:t>/</w:t>
        </w:r>
        <w:r w:rsidRPr="00934B08">
          <w:rPr>
            <w:rStyle w:val="a6"/>
            <w:rFonts w:eastAsia="Calibri"/>
            <w:color w:val="auto"/>
            <w:szCs w:val="28"/>
            <w:lang w:val="en-US"/>
          </w:rPr>
          <w:t>files</w:t>
        </w:r>
        <w:r w:rsidRPr="00934B08">
          <w:rPr>
            <w:rStyle w:val="a6"/>
            <w:rFonts w:eastAsia="Calibri"/>
            <w:color w:val="auto"/>
            <w:szCs w:val="28"/>
          </w:rPr>
          <w:t>/</w:t>
        </w:r>
        <w:r w:rsidRPr="00934B08">
          <w:rPr>
            <w:rStyle w:val="a6"/>
            <w:rFonts w:eastAsia="Calibri"/>
            <w:color w:val="auto"/>
            <w:szCs w:val="28"/>
            <w:lang w:val="en-US"/>
          </w:rPr>
          <w:t>elibfa</w:t>
        </w:r>
        <w:r w:rsidRPr="00934B08">
          <w:rPr>
            <w:rStyle w:val="a6"/>
            <w:rFonts w:eastAsia="Calibri"/>
            <w:color w:val="auto"/>
            <w:szCs w:val="28"/>
          </w:rPr>
          <w:t>.</w:t>
        </w:r>
        <w:r w:rsidRPr="00934B08">
          <w:rPr>
            <w:rStyle w:val="a6"/>
            <w:rFonts w:eastAsia="Calibri"/>
            <w:color w:val="auto"/>
            <w:szCs w:val="28"/>
            <w:lang w:val="en-US"/>
          </w:rPr>
          <w:t>pdf</w:t>
        </w:r>
      </w:hyperlink>
      <w:r w:rsidRPr="00934B08">
        <w:rPr>
          <w:szCs w:val="28"/>
        </w:rPr>
        <w:t xml:space="preserve">) </w:t>
      </w:r>
    </w:p>
    <w:p w:rsidR="00934B08" w:rsidRPr="00934B08" w:rsidRDefault="00934B08" w:rsidP="00934B08">
      <w:pPr>
        <w:pStyle w:val="aff2"/>
        <w:numPr>
          <w:ilvl w:val="0"/>
          <w:numId w:val="37"/>
        </w:numPr>
        <w:tabs>
          <w:tab w:val="left" w:pos="284"/>
          <w:tab w:val="left" w:pos="1134"/>
        </w:tabs>
        <w:suppressAutoHyphens/>
        <w:spacing w:after="0" w:line="360" w:lineRule="auto"/>
        <w:ind w:left="0" w:firstLine="720"/>
        <w:jc w:val="both"/>
        <w:rPr>
          <w:rFonts w:ascii="Times New Roman" w:eastAsiaTheme="majorEastAsia" w:hAnsi="Times New Roman"/>
          <w:sz w:val="28"/>
          <w:szCs w:val="28"/>
        </w:rPr>
      </w:pPr>
      <w:r w:rsidRPr="00934B08">
        <w:rPr>
          <w:rFonts w:ascii="Times New Roman" w:eastAsiaTheme="majorEastAsia" w:hAnsi="Times New Roman"/>
          <w:sz w:val="28"/>
          <w:szCs w:val="28"/>
        </w:rPr>
        <w:t xml:space="preserve">Электронно-библиотечная система Znanium. </w:t>
      </w:r>
      <w:hyperlink r:id="rId17" w:history="1">
        <w:r w:rsidRPr="00934B08">
          <w:rPr>
            <w:rStyle w:val="a6"/>
            <w:rFonts w:ascii="Times New Roman" w:eastAsiaTheme="majorEastAsia" w:hAnsi="Times New Roman"/>
            <w:color w:val="auto"/>
            <w:sz w:val="28"/>
            <w:szCs w:val="28"/>
          </w:rPr>
          <w:t>http://www.znanium.com</w:t>
        </w:r>
      </w:hyperlink>
    </w:p>
    <w:p w:rsidR="00934B08" w:rsidRPr="00934B08" w:rsidRDefault="00934B08" w:rsidP="00934B08">
      <w:pPr>
        <w:pStyle w:val="aff2"/>
        <w:numPr>
          <w:ilvl w:val="0"/>
          <w:numId w:val="37"/>
        </w:numPr>
        <w:tabs>
          <w:tab w:val="left" w:pos="284"/>
          <w:tab w:val="left" w:pos="1134"/>
        </w:tabs>
        <w:suppressAutoHyphens/>
        <w:spacing w:after="0" w:line="360" w:lineRule="auto"/>
        <w:ind w:left="0" w:firstLine="720"/>
        <w:jc w:val="both"/>
        <w:rPr>
          <w:rFonts w:ascii="Times New Roman" w:eastAsiaTheme="majorEastAsia" w:hAnsi="Times New Roman"/>
          <w:sz w:val="28"/>
          <w:szCs w:val="28"/>
        </w:rPr>
      </w:pPr>
      <w:r w:rsidRPr="00934B08">
        <w:rPr>
          <w:rFonts w:ascii="Times New Roman" w:eastAsiaTheme="majorEastAsia" w:hAnsi="Times New Roman"/>
          <w:sz w:val="28"/>
          <w:szCs w:val="28"/>
        </w:rPr>
        <w:t xml:space="preserve">Электронно-библиотечная система издательства «ЮРАЙТ». https://urait.ru. </w:t>
      </w:r>
    </w:p>
    <w:p w:rsidR="00F72CC1" w:rsidRPr="00352F16" w:rsidRDefault="00F72CC1" w:rsidP="00352F16">
      <w:pPr>
        <w:pStyle w:val="1"/>
        <w:spacing w:before="0" w:after="0" w:line="360" w:lineRule="auto"/>
        <w:ind w:firstLine="720"/>
        <w:jc w:val="both"/>
        <w:rPr>
          <w:rFonts w:ascii="Times New Roman" w:hAnsi="Times New Roman" w:cs="Times New Roman"/>
          <w:sz w:val="28"/>
          <w:szCs w:val="28"/>
        </w:rPr>
      </w:pPr>
      <w:bookmarkStart w:id="33" w:name="_Toc72843312"/>
      <w:r w:rsidRPr="00352F16">
        <w:rPr>
          <w:rFonts w:ascii="Times New Roman" w:hAnsi="Times New Roman" w:cs="Times New Roman"/>
          <w:sz w:val="28"/>
          <w:szCs w:val="28"/>
        </w:rPr>
        <w:t>10.</w:t>
      </w:r>
      <w:bookmarkStart w:id="34" w:name="_Toc419274555"/>
      <w:r w:rsidRPr="00352F16">
        <w:rPr>
          <w:rFonts w:ascii="Times New Roman" w:hAnsi="Times New Roman" w:cs="Times New Roman"/>
          <w:sz w:val="28"/>
          <w:szCs w:val="28"/>
        </w:rPr>
        <w:t xml:space="preserve"> Методические указания для обучающихся по освоению дисциплины</w:t>
      </w:r>
      <w:bookmarkEnd w:id="33"/>
      <w:bookmarkEnd w:id="34"/>
    </w:p>
    <w:p w:rsidR="00F72CC1" w:rsidRPr="00352F16" w:rsidRDefault="00F72CC1" w:rsidP="00352F16">
      <w:pPr>
        <w:tabs>
          <w:tab w:val="left" w:pos="1134"/>
        </w:tabs>
        <w:spacing w:line="360" w:lineRule="auto"/>
        <w:ind w:firstLine="720"/>
        <w:jc w:val="both"/>
        <w:rPr>
          <w:sz w:val="28"/>
          <w:szCs w:val="28"/>
        </w:rPr>
      </w:pPr>
      <w:r w:rsidRPr="00352F16">
        <w:rPr>
          <w:sz w:val="28"/>
          <w:szCs w:val="28"/>
        </w:rPr>
        <w:t>Дисциплина «</w:t>
      </w:r>
      <w:r w:rsidR="004645BA" w:rsidRPr="00352F16">
        <w:rPr>
          <w:sz w:val="28"/>
          <w:szCs w:val="28"/>
        </w:rPr>
        <w:t xml:space="preserve">Эконометрика в </w:t>
      </w:r>
      <w:r w:rsidR="004645BA" w:rsidRPr="00352F16">
        <w:rPr>
          <w:sz w:val="28"/>
          <w:szCs w:val="28"/>
          <w:lang w:val="en-US"/>
        </w:rPr>
        <w:t>R</w:t>
      </w:r>
      <w:r w:rsidRPr="00352F16">
        <w:rPr>
          <w:sz w:val="28"/>
          <w:szCs w:val="28"/>
        </w:rPr>
        <w:t xml:space="preserve">» знакомя с теориями и методами в </w:t>
      </w:r>
      <w:r w:rsidR="004645BA" w:rsidRPr="00352F16">
        <w:rPr>
          <w:sz w:val="28"/>
          <w:szCs w:val="28"/>
        </w:rPr>
        <w:t xml:space="preserve">области анализа данных </w:t>
      </w:r>
      <w:r w:rsidRPr="00352F16">
        <w:rPr>
          <w:sz w:val="28"/>
          <w:szCs w:val="28"/>
        </w:rPr>
        <w:t>использует сочетание методологических основ и дискуссий с современным компьютерным программным обеспечением и использованием</w:t>
      </w:r>
      <w:r w:rsidR="004645BA" w:rsidRPr="00352F16">
        <w:rPr>
          <w:sz w:val="28"/>
          <w:szCs w:val="28"/>
        </w:rPr>
        <w:t xml:space="preserve"> среды </w:t>
      </w:r>
      <w:r w:rsidR="004645BA" w:rsidRPr="00352F16">
        <w:rPr>
          <w:sz w:val="28"/>
          <w:szCs w:val="28"/>
          <w:lang w:val="en-US"/>
        </w:rPr>
        <w:t>R</w:t>
      </w:r>
      <w:r w:rsidRPr="00352F16">
        <w:rPr>
          <w:sz w:val="28"/>
          <w:szCs w:val="28"/>
        </w:rPr>
        <w:t xml:space="preserve">. В конце курса студенты будут иметь более глубокое понимание процесса исследования, навыки и умения работы в </w:t>
      </w:r>
      <w:r w:rsidR="004645BA" w:rsidRPr="00352F16">
        <w:rPr>
          <w:sz w:val="28"/>
          <w:szCs w:val="28"/>
        </w:rPr>
        <w:t xml:space="preserve">среде </w:t>
      </w:r>
      <w:r w:rsidR="004645BA" w:rsidRPr="00352F16">
        <w:rPr>
          <w:sz w:val="28"/>
          <w:szCs w:val="28"/>
          <w:lang w:val="en-US"/>
        </w:rPr>
        <w:t>R</w:t>
      </w:r>
      <w:r w:rsidR="004645BA" w:rsidRPr="00352F16">
        <w:rPr>
          <w:sz w:val="28"/>
          <w:szCs w:val="28"/>
        </w:rPr>
        <w:t xml:space="preserve">, </w:t>
      </w:r>
      <w:r w:rsidRPr="00352F16">
        <w:rPr>
          <w:sz w:val="28"/>
          <w:szCs w:val="28"/>
        </w:rPr>
        <w:t xml:space="preserve">будут обладать «набором </w:t>
      </w:r>
      <w:r w:rsidR="00F7509A" w:rsidRPr="00352F16">
        <w:rPr>
          <w:sz w:val="28"/>
          <w:szCs w:val="28"/>
        </w:rPr>
        <w:t>инструментов» методов</w:t>
      </w:r>
      <w:r w:rsidRPr="00352F16">
        <w:rPr>
          <w:sz w:val="28"/>
          <w:szCs w:val="28"/>
        </w:rPr>
        <w:t xml:space="preserve"> исследования, </w:t>
      </w:r>
      <w:r w:rsidR="004645BA" w:rsidRPr="00352F16">
        <w:rPr>
          <w:sz w:val="28"/>
          <w:szCs w:val="28"/>
        </w:rPr>
        <w:t xml:space="preserve">их реализации в виде кодов </w:t>
      </w:r>
      <w:r w:rsidR="00F7509A" w:rsidRPr="00352F16">
        <w:rPr>
          <w:sz w:val="28"/>
          <w:szCs w:val="28"/>
        </w:rPr>
        <w:t>и скриптов</w:t>
      </w:r>
      <w:r w:rsidR="004645BA" w:rsidRPr="00352F16">
        <w:rPr>
          <w:sz w:val="28"/>
          <w:szCs w:val="28"/>
        </w:rPr>
        <w:t xml:space="preserve"> программ, </w:t>
      </w:r>
      <w:r w:rsidRPr="00352F16">
        <w:rPr>
          <w:sz w:val="28"/>
          <w:szCs w:val="28"/>
        </w:rPr>
        <w:t>которые они могут применять в своей диссертации, а также в своей будущей работе в бизнесе или в научных кругах.</w:t>
      </w:r>
    </w:p>
    <w:p w:rsidR="00F72CC1" w:rsidRPr="00352F16" w:rsidRDefault="00F72CC1" w:rsidP="00352F16">
      <w:pPr>
        <w:tabs>
          <w:tab w:val="left" w:pos="1134"/>
        </w:tabs>
        <w:spacing w:line="360" w:lineRule="auto"/>
        <w:ind w:firstLine="720"/>
        <w:jc w:val="both"/>
        <w:rPr>
          <w:sz w:val="28"/>
          <w:szCs w:val="28"/>
        </w:rPr>
      </w:pPr>
      <w:r w:rsidRPr="00352F16">
        <w:rPr>
          <w:sz w:val="28"/>
          <w:szCs w:val="28"/>
        </w:rPr>
        <w:t xml:space="preserve">Аудиторные занятия проводятся в форме лекций и семинарских/практических занятий. Курс лекций сопровождается наглядной презентацией, включающей базовые понятия, практические примеры, диаграммы, схемы, графики, </w:t>
      </w:r>
      <w:r w:rsidR="004645BA" w:rsidRPr="00352F16">
        <w:rPr>
          <w:sz w:val="28"/>
          <w:szCs w:val="28"/>
        </w:rPr>
        <w:t xml:space="preserve">бесплатное программное обеспечение в виде среды </w:t>
      </w:r>
      <w:r w:rsidR="004645BA" w:rsidRPr="00352F16">
        <w:rPr>
          <w:sz w:val="28"/>
          <w:szCs w:val="28"/>
          <w:lang w:val="en-US"/>
        </w:rPr>
        <w:t>R</w:t>
      </w:r>
      <w:r w:rsidR="004645BA" w:rsidRPr="00352F16">
        <w:rPr>
          <w:sz w:val="28"/>
          <w:szCs w:val="28"/>
        </w:rPr>
        <w:t>.</w:t>
      </w:r>
    </w:p>
    <w:p w:rsidR="00F72CC1" w:rsidRPr="00352F16" w:rsidRDefault="00F72CC1" w:rsidP="00352F16">
      <w:pPr>
        <w:spacing w:line="360" w:lineRule="auto"/>
        <w:ind w:firstLine="720"/>
        <w:jc w:val="both"/>
        <w:rPr>
          <w:sz w:val="28"/>
          <w:szCs w:val="28"/>
        </w:rPr>
      </w:pPr>
      <w:r w:rsidRPr="00352F16">
        <w:rPr>
          <w:sz w:val="28"/>
          <w:szCs w:val="28"/>
        </w:rPr>
        <w:t xml:space="preserve">При подготовке к семинарским/практическим занятиям студентам рекомендуется прорабатывать теоретический материал, соответствующей теме </w:t>
      </w:r>
      <w:r w:rsidRPr="00352F16">
        <w:rPr>
          <w:sz w:val="28"/>
          <w:szCs w:val="28"/>
        </w:rPr>
        <w:lastRenderedPageBreak/>
        <w:t xml:space="preserve">занятия; соотносить теоретический материал с правовыми нормами, и внесенными изменениями, дополнениями, которые не всегда отражены в учебной литературе; решение практико-ориентированных, ситуационных заданий на примере конкретных публичных компаний и сделок.  </w:t>
      </w:r>
    </w:p>
    <w:p w:rsidR="00F72CC1" w:rsidRPr="00352F16" w:rsidRDefault="00F72CC1" w:rsidP="00352F16">
      <w:pPr>
        <w:spacing w:line="360" w:lineRule="auto"/>
        <w:ind w:firstLine="720"/>
        <w:jc w:val="both"/>
        <w:rPr>
          <w:color w:val="000000"/>
          <w:sz w:val="28"/>
          <w:szCs w:val="28"/>
        </w:rPr>
      </w:pPr>
      <w:r w:rsidRPr="00352F16">
        <w:rPr>
          <w:sz w:val="28"/>
          <w:szCs w:val="28"/>
        </w:rPr>
        <w:t xml:space="preserve">Для обеспечения успешного усвоения материала </w:t>
      </w:r>
      <w:r w:rsidRPr="00352F16">
        <w:rPr>
          <w:color w:val="000000"/>
          <w:sz w:val="28"/>
          <w:szCs w:val="28"/>
        </w:rPr>
        <w:t>студентам следует:</w:t>
      </w:r>
    </w:p>
    <w:p w:rsidR="00F72CC1" w:rsidRPr="00352F16" w:rsidRDefault="00F72CC1" w:rsidP="00352F16">
      <w:pPr>
        <w:widowControl/>
        <w:numPr>
          <w:ilvl w:val="0"/>
          <w:numId w:val="25"/>
        </w:numPr>
        <w:tabs>
          <w:tab w:val="left" w:pos="426"/>
        </w:tabs>
        <w:spacing w:line="360" w:lineRule="auto"/>
        <w:ind w:left="0" w:firstLine="720"/>
        <w:jc w:val="both"/>
        <w:rPr>
          <w:rFonts w:eastAsia="Calibri"/>
          <w:sz w:val="28"/>
          <w:szCs w:val="28"/>
          <w:lang w:eastAsia="en-US"/>
        </w:rPr>
      </w:pPr>
      <w:r w:rsidRPr="00352F16">
        <w:rPr>
          <w:rFonts w:eastAsia="Calibri"/>
          <w:sz w:val="28"/>
          <w:szCs w:val="28"/>
          <w:lang w:eastAsia="en-US"/>
        </w:rPr>
        <w:t xml:space="preserve">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департамента, с графиком консультаций преподавателей; </w:t>
      </w:r>
    </w:p>
    <w:p w:rsidR="00F72CC1" w:rsidRPr="00352F16" w:rsidRDefault="00F72CC1" w:rsidP="00352F16">
      <w:pPr>
        <w:widowControl/>
        <w:numPr>
          <w:ilvl w:val="0"/>
          <w:numId w:val="25"/>
        </w:numPr>
        <w:tabs>
          <w:tab w:val="left" w:pos="426"/>
        </w:tabs>
        <w:autoSpaceDE/>
        <w:autoSpaceDN/>
        <w:adjustRightInd/>
        <w:spacing w:line="360" w:lineRule="auto"/>
        <w:ind w:left="0" w:firstLine="720"/>
        <w:jc w:val="both"/>
        <w:rPr>
          <w:rFonts w:eastAsia="Calibri"/>
          <w:sz w:val="28"/>
          <w:szCs w:val="28"/>
          <w:lang w:eastAsia="en-US"/>
        </w:rPr>
      </w:pPr>
      <w:r w:rsidRPr="00352F16">
        <w:rPr>
          <w:rFonts w:eastAsia="Calibri"/>
          <w:sz w:val="28"/>
          <w:szCs w:val="28"/>
          <w:lang w:eastAsia="en-US"/>
        </w:rPr>
        <w:t>Систематически готовиться к семинарским и практическим занятиям, изучать по каждой теме основные и дополнительные источники, писать конспекты по ответам на вопросы, решать тесты и задачи, выполнять домашние задания;</w:t>
      </w:r>
    </w:p>
    <w:p w:rsidR="00F72CC1" w:rsidRPr="00352F16" w:rsidRDefault="00F72CC1" w:rsidP="00352F16">
      <w:pPr>
        <w:widowControl/>
        <w:numPr>
          <w:ilvl w:val="0"/>
          <w:numId w:val="25"/>
        </w:numPr>
        <w:tabs>
          <w:tab w:val="left" w:pos="426"/>
        </w:tabs>
        <w:autoSpaceDE/>
        <w:autoSpaceDN/>
        <w:adjustRightInd/>
        <w:spacing w:line="360" w:lineRule="auto"/>
        <w:ind w:left="0" w:firstLine="720"/>
        <w:jc w:val="both"/>
        <w:rPr>
          <w:rFonts w:eastAsia="Calibri"/>
          <w:sz w:val="28"/>
          <w:szCs w:val="28"/>
          <w:lang w:eastAsia="en-US"/>
        </w:rPr>
      </w:pPr>
      <w:r w:rsidRPr="00352F16">
        <w:rPr>
          <w:rFonts w:eastAsia="Calibri"/>
          <w:sz w:val="28"/>
          <w:szCs w:val="28"/>
          <w:lang w:eastAsia="en-US"/>
        </w:rPr>
        <w:t>Самостоятельная работать над выполнением различного рода заданий, которые ориентированы на более глубокое усвоение материала изучаемой дисциплины;</w:t>
      </w:r>
    </w:p>
    <w:p w:rsidR="00F72CC1" w:rsidRPr="00352F16" w:rsidRDefault="00F72CC1" w:rsidP="00352F16">
      <w:pPr>
        <w:widowControl/>
        <w:numPr>
          <w:ilvl w:val="0"/>
          <w:numId w:val="25"/>
        </w:numPr>
        <w:tabs>
          <w:tab w:val="left" w:pos="426"/>
        </w:tabs>
        <w:spacing w:line="360" w:lineRule="auto"/>
        <w:ind w:left="0" w:firstLine="720"/>
        <w:jc w:val="both"/>
        <w:rPr>
          <w:rFonts w:eastAsia="Calibri"/>
          <w:sz w:val="28"/>
          <w:szCs w:val="28"/>
          <w:lang w:eastAsia="en-US"/>
        </w:rPr>
      </w:pPr>
      <w:r w:rsidRPr="00352F16">
        <w:rPr>
          <w:rFonts w:eastAsia="Calibri"/>
          <w:sz w:val="28"/>
          <w:szCs w:val="28"/>
          <w:lang w:eastAsia="en-US"/>
        </w:rPr>
        <w:t xml:space="preserve">Использовать при подготовке нормативные документы Финансового университета, а именно, положений о реферате, эссе, контрольной работе, домашнем творческом задании, утвержденные приказом №611/о от 01 апреля 2014 года, положения о расчетно-аналитической работе, утвержденного приказом № 2161/0 от 19 декабря 2013 года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 </w:t>
      </w:r>
    </w:p>
    <w:p w:rsidR="00F72CC1" w:rsidRPr="00352F16" w:rsidRDefault="00F72CC1" w:rsidP="00352F16">
      <w:pPr>
        <w:tabs>
          <w:tab w:val="left" w:pos="993"/>
          <w:tab w:val="left" w:pos="1134"/>
        </w:tabs>
        <w:spacing w:line="360" w:lineRule="auto"/>
        <w:ind w:firstLine="720"/>
        <w:jc w:val="both"/>
        <w:rPr>
          <w:sz w:val="28"/>
          <w:szCs w:val="28"/>
          <w:shd w:val="clear" w:color="auto" w:fill="FFFFFF"/>
        </w:rPr>
      </w:pPr>
      <w:r w:rsidRPr="00352F16">
        <w:rPr>
          <w:sz w:val="28"/>
          <w:szCs w:val="28"/>
          <w:shd w:val="clear" w:color="auto" w:fill="FFFFFF"/>
        </w:rPr>
        <w:t>На семинарских/практических занятиях, активно участвовать в выполнении предложенного задания, готовить краткие, четкие выступления и участвовать в обсуждении,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F72CC1" w:rsidRPr="00352F16" w:rsidRDefault="00F72CC1" w:rsidP="00352F16">
      <w:pPr>
        <w:spacing w:line="360" w:lineRule="auto"/>
        <w:ind w:firstLine="720"/>
        <w:jc w:val="both"/>
        <w:rPr>
          <w:sz w:val="28"/>
          <w:szCs w:val="28"/>
        </w:rPr>
      </w:pPr>
      <w:r w:rsidRPr="00352F16">
        <w:rPr>
          <w:sz w:val="28"/>
          <w:szCs w:val="28"/>
        </w:rPr>
        <w:lastRenderedPageBreak/>
        <w:t>В процессе освоения дисциплины «</w:t>
      </w:r>
      <w:r w:rsidR="004645BA" w:rsidRPr="00352F16">
        <w:rPr>
          <w:sz w:val="28"/>
          <w:szCs w:val="28"/>
        </w:rPr>
        <w:t xml:space="preserve">Эконометрика в среде </w:t>
      </w:r>
      <w:r w:rsidR="004645BA" w:rsidRPr="00352F16">
        <w:rPr>
          <w:sz w:val="28"/>
          <w:szCs w:val="28"/>
          <w:lang w:val="en-US"/>
        </w:rPr>
        <w:t>R</w:t>
      </w:r>
      <w:r w:rsidRPr="00352F16">
        <w:rPr>
          <w:sz w:val="28"/>
          <w:szCs w:val="28"/>
        </w:rPr>
        <w:t>» используются следующие образовательные технологии:</w:t>
      </w:r>
    </w:p>
    <w:p w:rsidR="00F72CC1" w:rsidRPr="00352F16" w:rsidRDefault="00F72CC1" w:rsidP="00352F16">
      <w:pPr>
        <w:spacing w:line="360" w:lineRule="auto"/>
        <w:ind w:firstLine="720"/>
        <w:jc w:val="both"/>
        <w:rPr>
          <w:sz w:val="28"/>
          <w:szCs w:val="28"/>
        </w:rPr>
      </w:pPr>
      <w:r w:rsidRPr="00352F16">
        <w:rPr>
          <w:sz w:val="28"/>
          <w:szCs w:val="28"/>
        </w:rPr>
        <w:t>1. Стандартные методы обучения по дисциплине «</w:t>
      </w:r>
      <w:r w:rsidR="004645BA" w:rsidRPr="00352F16">
        <w:rPr>
          <w:sz w:val="28"/>
          <w:szCs w:val="28"/>
        </w:rPr>
        <w:t xml:space="preserve">Эконометрика в среде </w:t>
      </w:r>
      <w:r w:rsidR="004645BA" w:rsidRPr="00352F16">
        <w:rPr>
          <w:sz w:val="28"/>
          <w:szCs w:val="28"/>
          <w:lang w:val="en-US"/>
        </w:rPr>
        <w:t>R</w:t>
      </w:r>
      <w:r w:rsidR="004645BA" w:rsidRPr="00352F16">
        <w:rPr>
          <w:sz w:val="28"/>
          <w:szCs w:val="28"/>
        </w:rPr>
        <w:t xml:space="preserve">» </w:t>
      </w:r>
      <w:r w:rsidRPr="00352F16">
        <w:rPr>
          <w:sz w:val="28"/>
          <w:szCs w:val="28"/>
        </w:rPr>
        <w:t xml:space="preserve">включают: </w:t>
      </w:r>
    </w:p>
    <w:p w:rsidR="00F72CC1" w:rsidRPr="00352F16" w:rsidRDefault="00F72CC1" w:rsidP="00352F16">
      <w:pPr>
        <w:widowControl/>
        <w:numPr>
          <w:ilvl w:val="0"/>
          <w:numId w:val="24"/>
        </w:numPr>
        <w:autoSpaceDE/>
        <w:autoSpaceDN/>
        <w:adjustRightInd/>
        <w:spacing w:line="360" w:lineRule="auto"/>
        <w:ind w:left="0" w:firstLine="720"/>
        <w:jc w:val="both"/>
        <w:rPr>
          <w:sz w:val="28"/>
          <w:szCs w:val="28"/>
        </w:rPr>
      </w:pPr>
      <w:r w:rsidRPr="00352F16">
        <w:rPr>
          <w:sz w:val="28"/>
          <w:szCs w:val="28"/>
        </w:rPr>
        <w:t>лекции;</w:t>
      </w:r>
    </w:p>
    <w:p w:rsidR="00F72CC1" w:rsidRPr="00352F16" w:rsidRDefault="00F72CC1" w:rsidP="00352F16">
      <w:pPr>
        <w:widowControl/>
        <w:numPr>
          <w:ilvl w:val="0"/>
          <w:numId w:val="24"/>
        </w:numPr>
        <w:autoSpaceDE/>
        <w:autoSpaceDN/>
        <w:adjustRightInd/>
        <w:spacing w:line="360" w:lineRule="auto"/>
        <w:ind w:left="0" w:firstLine="720"/>
        <w:jc w:val="both"/>
        <w:rPr>
          <w:sz w:val="28"/>
          <w:szCs w:val="28"/>
        </w:rPr>
      </w:pPr>
      <w:r w:rsidRPr="00352F16">
        <w:rPr>
          <w:sz w:val="28"/>
          <w:szCs w:val="28"/>
        </w:rPr>
        <w:t>практические занятия, на которых обсуждаются основные проблемы, освещенные в лекциях и сформулированные в домашних заданиях;</w:t>
      </w:r>
    </w:p>
    <w:p w:rsidR="00F72CC1" w:rsidRPr="00352F16" w:rsidRDefault="00F72CC1" w:rsidP="00352F16">
      <w:pPr>
        <w:widowControl/>
        <w:numPr>
          <w:ilvl w:val="0"/>
          <w:numId w:val="24"/>
        </w:numPr>
        <w:autoSpaceDE/>
        <w:autoSpaceDN/>
        <w:adjustRightInd/>
        <w:spacing w:line="360" w:lineRule="auto"/>
        <w:ind w:left="0" w:firstLine="720"/>
        <w:jc w:val="both"/>
        <w:rPr>
          <w:sz w:val="28"/>
          <w:szCs w:val="28"/>
        </w:rPr>
      </w:pPr>
      <w:r w:rsidRPr="00352F16">
        <w:rPr>
          <w:sz w:val="28"/>
          <w:szCs w:val="28"/>
        </w:rPr>
        <w:t xml:space="preserve">письменные или устные домашние задания; </w:t>
      </w:r>
    </w:p>
    <w:p w:rsidR="00F72CC1" w:rsidRPr="00352F16" w:rsidRDefault="00F72CC1" w:rsidP="00352F16">
      <w:pPr>
        <w:widowControl/>
        <w:numPr>
          <w:ilvl w:val="0"/>
          <w:numId w:val="24"/>
        </w:numPr>
        <w:autoSpaceDE/>
        <w:autoSpaceDN/>
        <w:adjustRightInd/>
        <w:spacing w:line="360" w:lineRule="auto"/>
        <w:ind w:left="0" w:firstLine="720"/>
        <w:jc w:val="both"/>
        <w:rPr>
          <w:sz w:val="28"/>
          <w:szCs w:val="28"/>
        </w:rPr>
      </w:pPr>
      <w:r w:rsidRPr="00352F16">
        <w:rPr>
          <w:sz w:val="28"/>
          <w:szCs w:val="28"/>
        </w:rPr>
        <w:t>расчетно-аналитические, расчетно-графические задания;</w:t>
      </w:r>
    </w:p>
    <w:p w:rsidR="00F72CC1" w:rsidRPr="00352F16" w:rsidRDefault="00F72CC1" w:rsidP="00352F16">
      <w:pPr>
        <w:widowControl/>
        <w:numPr>
          <w:ilvl w:val="0"/>
          <w:numId w:val="24"/>
        </w:numPr>
        <w:autoSpaceDE/>
        <w:autoSpaceDN/>
        <w:adjustRightInd/>
        <w:spacing w:line="360" w:lineRule="auto"/>
        <w:ind w:left="0" w:firstLine="720"/>
        <w:jc w:val="both"/>
        <w:rPr>
          <w:sz w:val="28"/>
          <w:szCs w:val="28"/>
        </w:rPr>
      </w:pPr>
      <w:r w:rsidRPr="00352F16">
        <w:rPr>
          <w:sz w:val="28"/>
          <w:szCs w:val="28"/>
        </w:rPr>
        <w:t>консультации преподавателей;</w:t>
      </w:r>
    </w:p>
    <w:p w:rsidR="00F72CC1" w:rsidRPr="00352F16" w:rsidRDefault="00F72CC1" w:rsidP="00352F16">
      <w:pPr>
        <w:tabs>
          <w:tab w:val="num" w:pos="426"/>
        </w:tabs>
        <w:spacing w:line="360" w:lineRule="auto"/>
        <w:ind w:firstLine="720"/>
        <w:jc w:val="both"/>
        <w:rPr>
          <w:sz w:val="28"/>
          <w:szCs w:val="28"/>
        </w:rPr>
      </w:pPr>
      <w:r w:rsidRPr="00352F16">
        <w:rPr>
          <w:sz w:val="28"/>
          <w:szCs w:val="28"/>
        </w:rPr>
        <w:t xml:space="preserve">2. Методы обучения с применением интерактивных форм образовательных технологий включают: </w:t>
      </w:r>
    </w:p>
    <w:p w:rsidR="00F72CC1" w:rsidRPr="00352F16" w:rsidRDefault="00F72CC1" w:rsidP="00352F16">
      <w:pPr>
        <w:widowControl/>
        <w:numPr>
          <w:ilvl w:val="0"/>
          <w:numId w:val="24"/>
        </w:numPr>
        <w:autoSpaceDE/>
        <w:autoSpaceDN/>
        <w:adjustRightInd/>
        <w:spacing w:line="360" w:lineRule="auto"/>
        <w:ind w:left="0" w:firstLine="720"/>
        <w:jc w:val="both"/>
        <w:rPr>
          <w:sz w:val="28"/>
          <w:szCs w:val="28"/>
        </w:rPr>
      </w:pPr>
      <w:r w:rsidRPr="00352F16">
        <w:rPr>
          <w:sz w:val="28"/>
          <w:szCs w:val="28"/>
        </w:rPr>
        <w:t>дискуссии;</w:t>
      </w:r>
    </w:p>
    <w:p w:rsidR="00F72CC1" w:rsidRPr="00352F16" w:rsidRDefault="00F72CC1" w:rsidP="00352F16">
      <w:pPr>
        <w:widowControl/>
        <w:numPr>
          <w:ilvl w:val="0"/>
          <w:numId w:val="24"/>
        </w:numPr>
        <w:autoSpaceDE/>
        <w:autoSpaceDN/>
        <w:adjustRightInd/>
        <w:spacing w:line="360" w:lineRule="auto"/>
        <w:ind w:left="0" w:firstLine="720"/>
        <w:jc w:val="both"/>
        <w:rPr>
          <w:sz w:val="28"/>
          <w:szCs w:val="28"/>
        </w:rPr>
      </w:pPr>
      <w:r w:rsidRPr="00352F16">
        <w:rPr>
          <w:sz w:val="28"/>
          <w:szCs w:val="28"/>
        </w:rPr>
        <w:t>анализ деловых ситуаций на основе кейс-метода и имитационных моделей;</w:t>
      </w:r>
    </w:p>
    <w:p w:rsidR="00F72CC1" w:rsidRPr="00352F16" w:rsidRDefault="00F72CC1" w:rsidP="00352F16">
      <w:pPr>
        <w:widowControl/>
        <w:numPr>
          <w:ilvl w:val="0"/>
          <w:numId w:val="24"/>
        </w:numPr>
        <w:autoSpaceDE/>
        <w:autoSpaceDN/>
        <w:adjustRightInd/>
        <w:spacing w:line="360" w:lineRule="auto"/>
        <w:ind w:left="0" w:firstLine="720"/>
        <w:jc w:val="both"/>
        <w:rPr>
          <w:sz w:val="28"/>
          <w:szCs w:val="28"/>
        </w:rPr>
      </w:pPr>
      <w:r w:rsidRPr="00352F16">
        <w:rPr>
          <w:sz w:val="28"/>
          <w:szCs w:val="28"/>
        </w:rPr>
        <w:t>обсуждение подготовленных ст</w:t>
      </w:r>
      <w:r w:rsidR="002A5B0D" w:rsidRPr="00352F16">
        <w:rPr>
          <w:sz w:val="28"/>
          <w:szCs w:val="28"/>
        </w:rPr>
        <w:t>удентами рефератов</w:t>
      </w:r>
      <w:r w:rsidRPr="00352F16">
        <w:rPr>
          <w:sz w:val="28"/>
          <w:szCs w:val="28"/>
        </w:rPr>
        <w:t xml:space="preserve">; </w:t>
      </w:r>
    </w:p>
    <w:p w:rsidR="00F72CC1" w:rsidRPr="00352F16" w:rsidRDefault="00F72CC1" w:rsidP="00352F16">
      <w:pPr>
        <w:widowControl/>
        <w:numPr>
          <w:ilvl w:val="0"/>
          <w:numId w:val="24"/>
        </w:numPr>
        <w:autoSpaceDE/>
        <w:autoSpaceDN/>
        <w:adjustRightInd/>
        <w:spacing w:line="360" w:lineRule="auto"/>
        <w:ind w:left="0" w:firstLine="720"/>
        <w:jc w:val="both"/>
        <w:rPr>
          <w:sz w:val="28"/>
          <w:szCs w:val="28"/>
        </w:rPr>
      </w:pPr>
      <w:r w:rsidRPr="00352F16">
        <w:rPr>
          <w:sz w:val="28"/>
          <w:szCs w:val="28"/>
        </w:rPr>
        <w:t>групповые дискуссии;</w:t>
      </w:r>
    </w:p>
    <w:p w:rsidR="00F72CC1" w:rsidRPr="00352F16" w:rsidRDefault="00F72CC1" w:rsidP="00352F16">
      <w:pPr>
        <w:widowControl/>
        <w:numPr>
          <w:ilvl w:val="0"/>
          <w:numId w:val="24"/>
        </w:numPr>
        <w:autoSpaceDE/>
        <w:autoSpaceDN/>
        <w:adjustRightInd/>
        <w:spacing w:line="360" w:lineRule="auto"/>
        <w:ind w:left="0" w:firstLine="720"/>
        <w:jc w:val="both"/>
        <w:rPr>
          <w:sz w:val="28"/>
          <w:szCs w:val="28"/>
        </w:rPr>
      </w:pPr>
      <w:r w:rsidRPr="00352F16">
        <w:rPr>
          <w:sz w:val="28"/>
          <w:szCs w:val="28"/>
        </w:rPr>
        <w:t>обсуждение результатов работы студе</w:t>
      </w:r>
      <w:r w:rsidR="002A5B0D" w:rsidRPr="00352F16">
        <w:rPr>
          <w:sz w:val="28"/>
          <w:szCs w:val="28"/>
        </w:rPr>
        <w:t>нческих исследовательских групп</w:t>
      </w:r>
    </w:p>
    <w:p w:rsidR="002A5B0D" w:rsidRPr="00352F16" w:rsidRDefault="002A5B0D" w:rsidP="00352F16">
      <w:pPr>
        <w:widowControl/>
        <w:numPr>
          <w:ilvl w:val="0"/>
          <w:numId w:val="24"/>
        </w:numPr>
        <w:autoSpaceDE/>
        <w:autoSpaceDN/>
        <w:adjustRightInd/>
        <w:spacing w:line="360" w:lineRule="auto"/>
        <w:ind w:left="0" w:firstLine="720"/>
        <w:jc w:val="both"/>
        <w:rPr>
          <w:sz w:val="28"/>
          <w:szCs w:val="28"/>
        </w:rPr>
      </w:pPr>
      <w:r w:rsidRPr="00352F16">
        <w:rPr>
          <w:sz w:val="28"/>
          <w:szCs w:val="28"/>
        </w:rPr>
        <w:t>показ всех моделей в программном пакете</w:t>
      </w:r>
    </w:p>
    <w:p w:rsidR="00F72CC1" w:rsidRPr="00352F16" w:rsidRDefault="00F72CC1" w:rsidP="00352F16">
      <w:pPr>
        <w:spacing w:line="360" w:lineRule="auto"/>
        <w:ind w:firstLine="720"/>
        <w:contextualSpacing/>
        <w:jc w:val="both"/>
        <w:rPr>
          <w:sz w:val="28"/>
          <w:szCs w:val="28"/>
          <w:lang w:eastAsia="en-US"/>
        </w:rPr>
      </w:pPr>
      <w:r w:rsidRPr="00352F16">
        <w:rPr>
          <w:sz w:val="28"/>
          <w:szCs w:val="28"/>
          <w:lang w:eastAsia="en-US"/>
        </w:rPr>
        <w:t>Основной формой семинарского/практического занятия</w:t>
      </w:r>
      <w:r w:rsidRPr="00352F16">
        <w:rPr>
          <w:rFonts w:eastAsia="Calibri"/>
          <w:sz w:val="28"/>
          <w:szCs w:val="28"/>
          <w:lang w:eastAsia="en-US"/>
        </w:rPr>
        <w:t xml:space="preserve"> дисциплины «</w:t>
      </w:r>
      <w:r w:rsidR="002A5B0D" w:rsidRPr="00352F16">
        <w:rPr>
          <w:sz w:val="28"/>
          <w:szCs w:val="28"/>
        </w:rPr>
        <w:t xml:space="preserve">Эконометрика в </w:t>
      </w:r>
      <w:r w:rsidR="002A5B0D" w:rsidRPr="00352F16">
        <w:rPr>
          <w:sz w:val="28"/>
          <w:szCs w:val="28"/>
          <w:lang w:val="en-US"/>
        </w:rPr>
        <w:t>R</w:t>
      </w:r>
      <w:r w:rsidRPr="00352F16">
        <w:rPr>
          <w:rFonts w:eastAsia="Calibri"/>
          <w:sz w:val="28"/>
          <w:szCs w:val="28"/>
          <w:lang w:eastAsia="en-US"/>
        </w:rPr>
        <w:t xml:space="preserve">» </w:t>
      </w:r>
      <w:r w:rsidRPr="00352F16">
        <w:rPr>
          <w:sz w:val="28"/>
          <w:szCs w:val="28"/>
          <w:lang w:eastAsia="en-US"/>
        </w:rPr>
        <w:t xml:space="preserve">проводимого в интерактивной форме, является </w:t>
      </w:r>
      <w:r w:rsidRPr="00352F16">
        <w:rPr>
          <w:rFonts w:eastAsia="Calibri"/>
          <w:sz w:val="28"/>
          <w:szCs w:val="28"/>
          <w:lang w:eastAsia="en-US"/>
        </w:rPr>
        <w:t>обсуждение результатов работы студенческой группы</w:t>
      </w:r>
      <w:r w:rsidR="002A5B0D" w:rsidRPr="00352F16">
        <w:rPr>
          <w:sz w:val="28"/>
          <w:szCs w:val="28"/>
          <w:lang w:eastAsia="en-US"/>
        </w:rPr>
        <w:t xml:space="preserve"> и презентаций.</w:t>
      </w:r>
    </w:p>
    <w:p w:rsidR="00F72CC1" w:rsidRPr="00352F16" w:rsidRDefault="00F72CC1" w:rsidP="00352F16">
      <w:pPr>
        <w:pStyle w:val="1"/>
        <w:spacing w:before="0" w:after="0" w:line="360" w:lineRule="auto"/>
        <w:ind w:firstLine="720"/>
        <w:jc w:val="both"/>
        <w:rPr>
          <w:rFonts w:ascii="Times New Roman" w:hAnsi="Times New Roman" w:cs="Times New Roman"/>
          <w:webHidden/>
          <w:sz w:val="28"/>
          <w:szCs w:val="28"/>
        </w:rPr>
      </w:pPr>
      <w:bookmarkStart w:id="35" w:name="_Toc53172254"/>
      <w:bookmarkStart w:id="36" w:name="_Toc72843313"/>
      <w:r w:rsidRPr="00352F16">
        <w:rPr>
          <w:rFonts w:ascii="Times New Roman" w:hAnsi="Times New Roman" w:cs="Times New Roman"/>
          <w:sz w:val="28"/>
          <w:szCs w:val="28"/>
        </w:rPr>
        <w:t xml:space="preserve">11. </w:t>
      </w:r>
      <w:bookmarkStart w:id="37" w:name="_Toc421013511"/>
      <w:bookmarkStart w:id="38" w:name="_Toc447808553"/>
      <w:r w:rsidRPr="00352F16">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5"/>
      <w:bookmarkEnd w:id="36"/>
      <w:bookmarkEnd w:id="37"/>
      <w:bookmarkEnd w:id="38"/>
      <w:r w:rsidRPr="00352F16">
        <w:rPr>
          <w:rFonts w:ascii="Times New Roman" w:hAnsi="Times New Roman" w:cs="Times New Roman"/>
          <w:webHidden/>
          <w:sz w:val="28"/>
          <w:szCs w:val="28"/>
        </w:rPr>
        <w:tab/>
      </w:r>
    </w:p>
    <w:p w:rsidR="00F72CC1" w:rsidRPr="00352F16" w:rsidRDefault="00F72CC1" w:rsidP="00352F16">
      <w:pPr>
        <w:pStyle w:val="1"/>
        <w:spacing w:before="0" w:after="0" w:line="360" w:lineRule="auto"/>
        <w:ind w:firstLine="720"/>
        <w:jc w:val="both"/>
        <w:rPr>
          <w:rFonts w:ascii="Times New Roman" w:hAnsi="Times New Roman" w:cs="Times New Roman"/>
          <w:sz w:val="28"/>
          <w:szCs w:val="28"/>
        </w:rPr>
      </w:pPr>
      <w:bookmarkStart w:id="39" w:name="_Toc531614950"/>
      <w:bookmarkStart w:id="40" w:name="_Toc531686467"/>
      <w:bookmarkStart w:id="41" w:name="_Toc53172255"/>
      <w:bookmarkStart w:id="42" w:name="_Toc72843314"/>
      <w:r w:rsidRPr="00352F16">
        <w:rPr>
          <w:rFonts w:ascii="Times New Roman" w:hAnsi="Times New Roman" w:cs="Times New Roman"/>
          <w:sz w:val="28"/>
          <w:szCs w:val="28"/>
        </w:rPr>
        <w:t>11. 1. Комплект лицензионного программного обеспечения:</w:t>
      </w:r>
      <w:bookmarkEnd w:id="39"/>
      <w:bookmarkEnd w:id="40"/>
      <w:bookmarkEnd w:id="41"/>
      <w:bookmarkEnd w:id="42"/>
    </w:p>
    <w:p w:rsidR="00F72CC1" w:rsidRPr="00831E1D" w:rsidRDefault="00F72CC1" w:rsidP="00352F16">
      <w:pPr>
        <w:spacing w:line="360" w:lineRule="auto"/>
        <w:ind w:firstLine="720"/>
        <w:jc w:val="both"/>
        <w:rPr>
          <w:kern w:val="22"/>
          <w:sz w:val="28"/>
          <w:szCs w:val="28"/>
        </w:rPr>
      </w:pPr>
      <w:bookmarkStart w:id="43" w:name="_Toc531614951"/>
      <w:bookmarkStart w:id="44" w:name="_Toc531686468"/>
      <w:r w:rsidRPr="00831E1D">
        <w:rPr>
          <w:bCs/>
          <w:kern w:val="32"/>
          <w:sz w:val="28"/>
          <w:szCs w:val="28"/>
        </w:rPr>
        <w:t xml:space="preserve">1. </w:t>
      </w:r>
      <w:bookmarkStart w:id="45" w:name="_Toc531614952"/>
      <w:bookmarkStart w:id="46" w:name="_Toc531686469"/>
      <w:bookmarkEnd w:id="43"/>
      <w:bookmarkEnd w:id="44"/>
      <w:r w:rsidRPr="00352F16">
        <w:rPr>
          <w:kern w:val="22"/>
          <w:sz w:val="28"/>
          <w:szCs w:val="28"/>
          <w:lang w:val="en-US"/>
        </w:rPr>
        <w:t>MS</w:t>
      </w:r>
      <w:r w:rsidRPr="00831E1D">
        <w:rPr>
          <w:kern w:val="22"/>
          <w:sz w:val="28"/>
          <w:szCs w:val="28"/>
        </w:rPr>
        <w:t xml:space="preserve"> </w:t>
      </w:r>
      <w:r w:rsidRPr="00352F16">
        <w:rPr>
          <w:kern w:val="22"/>
          <w:sz w:val="28"/>
          <w:szCs w:val="28"/>
          <w:lang w:val="en-US"/>
        </w:rPr>
        <w:t>Office</w:t>
      </w:r>
      <w:r w:rsidRPr="00831E1D">
        <w:rPr>
          <w:kern w:val="22"/>
          <w:sz w:val="28"/>
          <w:szCs w:val="28"/>
        </w:rPr>
        <w:t xml:space="preserve"> 2013: </w:t>
      </w:r>
      <w:r w:rsidRPr="00352F16">
        <w:rPr>
          <w:kern w:val="22"/>
          <w:sz w:val="28"/>
          <w:szCs w:val="28"/>
          <w:lang w:val="en-US"/>
        </w:rPr>
        <w:t>MS</w:t>
      </w:r>
      <w:r w:rsidRPr="00831E1D">
        <w:rPr>
          <w:kern w:val="22"/>
          <w:sz w:val="28"/>
          <w:szCs w:val="28"/>
        </w:rPr>
        <w:t xml:space="preserve"> </w:t>
      </w:r>
      <w:r w:rsidRPr="00352F16">
        <w:rPr>
          <w:kern w:val="22"/>
          <w:sz w:val="28"/>
          <w:szCs w:val="28"/>
          <w:lang w:val="en-US"/>
        </w:rPr>
        <w:t>Word</w:t>
      </w:r>
      <w:r w:rsidRPr="00831E1D">
        <w:rPr>
          <w:kern w:val="22"/>
          <w:sz w:val="28"/>
          <w:szCs w:val="28"/>
        </w:rPr>
        <w:t xml:space="preserve">, </w:t>
      </w:r>
      <w:r w:rsidRPr="00352F16">
        <w:rPr>
          <w:kern w:val="22"/>
          <w:sz w:val="28"/>
          <w:szCs w:val="28"/>
          <w:lang w:val="en-US"/>
        </w:rPr>
        <w:t>MS</w:t>
      </w:r>
      <w:r w:rsidRPr="00831E1D">
        <w:rPr>
          <w:kern w:val="22"/>
          <w:sz w:val="28"/>
          <w:szCs w:val="28"/>
        </w:rPr>
        <w:t xml:space="preserve"> </w:t>
      </w:r>
      <w:r w:rsidRPr="00352F16">
        <w:rPr>
          <w:kern w:val="22"/>
          <w:sz w:val="28"/>
          <w:szCs w:val="28"/>
          <w:lang w:val="en-US"/>
        </w:rPr>
        <w:t>Excel</w:t>
      </w:r>
      <w:r w:rsidRPr="00831E1D">
        <w:rPr>
          <w:kern w:val="22"/>
          <w:sz w:val="28"/>
          <w:szCs w:val="28"/>
        </w:rPr>
        <w:t xml:space="preserve">, </w:t>
      </w:r>
      <w:r w:rsidRPr="00352F16">
        <w:rPr>
          <w:kern w:val="22"/>
          <w:sz w:val="28"/>
          <w:szCs w:val="28"/>
          <w:lang w:val="en-US"/>
        </w:rPr>
        <w:t>MS</w:t>
      </w:r>
      <w:r w:rsidRPr="00831E1D">
        <w:rPr>
          <w:kern w:val="22"/>
          <w:sz w:val="28"/>
          <w:szCs w:val="28"/>
        </w:rPr>
        <w:t xml:space="preserve"> </w:t>
      </w:r>
      <w:r w:rsidRPr="00352F16">
        <w:rPr>
          <w:kern w:val="22"/>
          <w:sz w:val="28"/>
          <w:szCs w:val="28"/>
          <w:lang w:val="en-US"/>
        </w:rPr>
        <w:t>PowerPoint</w:t>
      </w:r>
      <w:r w:rsidRPr="00831E1D">
        <w:rPr>
          <w:kern w:val="22"/>
          <w:sz w:val="28"/>
          <w:szCs w:val="28"/>
        </w:rPr>
        <w:t>.</w:t>
      </w:r>
    </w:p>
    <w:p w:rsidR="00F72CC1" w:rsidRPr="00352F16" w:rsidRDefault="00F72CC1" w:rsidP="00352F16">
      <w:pPr>
        <w:spacing w:line="360" w:lineRule="auto"/>
        <w:ind w:firstLine="720"/>
        <w:jc w:val="both"/>
        <w:rPr>
          <w:bCs/>
          <w:kern w:val="32"/>
          <w:sz w:val="28"/>
          <w:szCs w:val="28"/>
        </w:rPr>
      </w:pPr>
      <w:r w:rsidRPr="00352F16">
        <w:rPr>
          <w:bCs/>
          <w:kern w:val="32"/>
          <w:sz w:val="28"/>
          <w:szCs w:val="28"/>
        </w:rPr>
        <w:t xml:space="preserve">2. Антивирус </w:t>
      </w:r>
      <w:r w:rsidRPr="00352F16">
        <w:rPr>
          <w:bCs/>
          <w:kern w:val="32"/>
          <w:sz w:val="28"/>
          <w:szCs w:val="28"/>
          <w:lang w:val="en-US"/>
        </w:rPr>
        <w:t>ESET</w:t>
      </w:r>
      <w:r w:rsidRPr="00352F16">
        <w:rPr>
          <w:bCs/>
          <w:kern w:val="32"/>
          <w:sz w:val="28"/>
          <w:szCs w:val="28"/>
        </w:rPr>
        <w:t xml:space="preserve"> </w:t>
      </w:r>
      <w:r w:rsidRPr="00352F16">
        <w:rPr>
          <w:bCs/>
          <w:kern w:val="32"/>
          <w:sz w:val="28"/>
          <w:szCs w:val="28"/>
          <w:lang w:val="en-US"/>
        </w:rPr>
        <w:t>Endpoint</w:t>
      </w:r>
      <w:r w:rsidRPr="00352F16">
        <w:rPr>
          <w:bCs/>
          <w:kern w:val="32"/>
          <w:sz w:val="28"/>
          <w:szCs w:val="28"/>
        </w:rPr>
        <w:t xml:space="preserve"> </w:t>
      </w:r>
      <w:r w:rsidRPr="00352F16">
        <w:rPr>
          <w:bCs/>
          <w:kern w:val="32"/>
          <w:sz w:val="28"/>
          <w:szCs w:val="28"/>
          <w:lang w:val="en-US"/>
        </w:rPr>
        <w:t>Security</w:t>
      </w:r>
      <w:bookmarkEnd w:id="45"/>
      <w:bookmarkEnd w:id="46"/>
    </w:p>
    <w:p w:rsidR="00F72CC1" w:rsidRPr="00352F16" w:rsidRDefault="00F72CC1" w:rsidP="00352F16">
      <w:pPr>
        <w:pStyle w:val="1"/>
        <w:spacing w:before="0" w:after="0" w:line="360" w:lineRule="auto"/>
        <w:ind w:firstLine="720"/>
        <w:jc w:val="both"/>
        <w:rPr>
          <w:rFonts w:ascii="Times New Roman" w:hAnsi="Times New Roman" w:cs="Times New Roman"/>
          <w:sz w:val="28"/>
          <w:szCs w:val="28"/>
        </w:rPr>
      </w:pPr>
      <w:bookmarkStart w:id="47" w:name="_Toc531614953"/>
      <w:bookmarkStart w:id="48" w:name="_Toc531686470"/>
      <w:bookmarkStart w:id="49" w:name="_Toc53172256"/>
      <w:bookmarkStart w:id="50" w:name="_Toc72843315"/>
      <w:r w:rsidRPr="00352F16">
        <w:rPr>
          <w:rFonts w:ascii="Times New Roman" w:hAnsi="Times New Roman" w:cs="Times New Roman"/>
          <w:sz w:val="28"/>
          <w:szCs w:val="28"/>
        </w:rPr>
        <w:lastRenderedPageBreak/>
        <w:t>11.2. Современные профессиональные базы данных и информационные справочные системы</w:t>
      </w:r>
      <w:bookmarkEnd w:id="47"/>
      <w:bookmarkEnd w:id="48"/>
      <w:bookmarkEnd w:id="49"/>
      <w:bookmarkEnd w:id="50"/>
    </w:p>
    <w:p w:rsidR="00F72CC1" w:rsidRPr="00F7509A" w:rsidRDefault="00F72CC1" w:rsidP="00352F16">
      <w:pPr>
        <w:widowControl/>
        <w:numPr>
          <w:ilvl w:val="0"/>
          <w:numId w:val="23"/>
        </w:numPr>
        <w:tabs>
          <w:tab w:val="left" w:pos="993"/>
        </w:tabs>
        <w:autoSpaceDE/>
        <w:autoSpaceDN/>
        <w:adjustRightInd/>
        <w:spacing w:line="360" w:lineRule="auto"/>
        <w:ind w:left="0" w:firstLine="720"/>
        <w:jc w:val="both"/>
        <w:rPr>
          <w:sz w:val="28"/>
          <w:szCs w:val="28"/>
        </w:rPr>
      </w:pPr>
      <w:r w:rsidRPr="00F7509A">
        <w:rPr>
          <w:sz w:val="28"/>
          <w:szCs w:val="28"/>
        </w:rPr>
        <w:t>Справочная правовая систем КонсультантПлюс».</w:t>
      </w:r>
    </w:p>
    <w:p w:rsidR="00F72CC1" w:rsidRPr="00F7509A" w:rsidRDefault="00F72CC1" w:rsidP="00352F16">
      <w:pPr>
        <w:widowControl/>
        <w:numPr>
          <w:ilvl w:val="0"/>
          <w:numId w:val="23"/>
        </w:numPr>
        <w:shd w:val="clear" w:color="auto" w:fill="FFFFFF"/>
        <w:tabs>
          <w:tab w:val="left" w:pos="993"/>
        </w:tabs>
        <w:autoSpaceDE/>
        <w:autoSpaceDN/>
        <w:adjustRightInd/>
        <w:spacing w:line="360" w:lineRule="auto"/>
        <w:ind w:left="0" w:firstLine="720"/>
        <w:jc w:val="both"/>
        <w:rPr>
          <w:sz w:val="28"/>
          <w:szCs w:val="28"/>
        </w:rPr>
      </w:pPr>
      <w:r w:rsidRPr="00F7509A">
        <w:rPr>
          <w:sz w:val="28"/>
          <w:szCs w:val="28"/>
        </w:rPr>
        <w:t>СПАРК - Система профессионального анализа рынков и компаний. [Официальный сайт]. URL:</w:t>
      </w:r>
      <w:r w:rsidRPr="00F7509A">
        <w:rPr>
          <w:rStyle w:val="apple-converted-space"/>
          <w:sz w:val="28"/>
          <w:szCs w:val="28"/>
        </w:rPr>
        <w:t> </w:t>
      </w:r>
      <w:hyperlink r:id="rId18" w:tgtFrame="_blank" w:history="1">
        <w:r w:rsidRPr="00F7509A">
          <w:rPr>
            <w:rStyle w:val="a6"/>
            <w:color w:val="auto"/>
            <w:sz w:val="28"/>
            <w:szCs w:val="28"/>
          </w:rPr>
          <w:t>http://www.spark-interfax.ru</w:t>
        </w:r>
      </w:hyperlink>
    </w:p>
    <w:p w:rsidR="00F72CC1" w:rsidRPr="00F7509A" w:rsidRDefault="00F72CC1" w:rsidP="00352F16">
      <w:pPr>
        <w:pStyle w:val="aff2"/>
        <w:numPr>
          <w:ilvl w:val="0"/>
          <w:numId w:val="23"/>
        </w:numPr>
        <w:shd w:val="clear" w:color="auto" w:fill="FFFFFF"/>
        <w:tabs>
          <w:tab w:val="left" w:pos="993"/>
          <w:tab w:val="left" w:pos="2410"/>
        </w:tabs>
        <w:spacing w:after="0" w:line="360" w:lineRule="auto"/>
        <w:ind w:left="0" w:firstLine="720"/>
        <w:jc w:val="both"/>
        <w:rPr>
          <w:rFonts w:ascii="Times New Roman" w:hAnsi="Times New Roman"/>
          <w:sz w:val="28"/>
          <w:szCs w:val="28"/>
          <w:lang w:val="en-US"/>
        </w:rPr>
      </w:pPr>
      <w:r w:rsidRPr="00F7509A">
        <w:rPr>
          <w:rFonts w:ascii="Times New Roman" w:hAnsi="Times New Roman"/>
          <w:sz w:val="28"/>
          <w:szCs w:val="28"/>
        </w:rPr>
        <w:t xml:space="preserve">Factiva — cамая значительная база новостей в мире. </w:t>
      </w:r>
      <w:r w:rsidRPr="00F7509A">
        <w:rPr>
          <w:rFonts w:ascii="Times New Roman" w:hAnsi="Times New Roman"/>
          <w:sz w:val="28"/>
          <w:szCs w:val="28"/>
          <w:lang w:val="en-US"/>
        </w:rPr>
        <w:t>[</w:t>
      </w:r>
      <w:r w:rsidRPr="00F7509A">
        <w:rPr>
          <w:rFonts w:ascii="Times New Roman" w:hAnsi="Times New Roman"/>
          <w:sz w:val="28"/>
          <w:szCs w:val="28"/>
        </w:rPr>
        <w:t>Официальныйсайт</w:t>
      </w:r>
      <w:r w:rsidRPr="00F7509A">
        <w:rPr>
          <w:rFonts w:ascii="Times New Roman" w:hAnsi="Times New Roman"/>
          <w:sz w:val="28"/>
          <w:szCs w:val="28"/>
          <w:lang w:val="en-US"/>
        </w:rPr>
        <w:t>]. URL:</w:t>
      </w:r>
      <w:r w:rsidRPr="00F7509A">
        <w:rPr>
          <w:rStyle w:val="apple-converted-space"/>
          <w:rFonts w:ascii="Times New Roman" w:hAnsi="Times New Roman"/>
          <w:sz w:val="28"/>
          <w:szCs w:val="28"/>
          <w:lang w:val="en-US"/>
        </w:rPr>
        <w:t> </w:t>
      </w:r>
      <w:hyperlink r:id="rId19" w:history="1">
        <w:r w:rsidRPr="00F7509A">
          <w:rPr>
            <w:rStyle w:val="a6"/>
            <w:rFonts w:ascii="Times New Roman" w:hAnsi="Times New Roman"/>
            <w:color w:val="auto"/>
            <w:sz w:val="28"/>
            <w:szCs w:val="28"/>
            <w:lang w:val="en-US"/>
          </w:rPr>
          <w:t>http://www.dowjones.com/ factiva/int/russian.asp</w:t>
        </w:r>
      </w:hyperlink>
      <w:r w:rsidRPr="00F7509A">
        <w:rPr>
          <w:rFonts w:ascii="Times New Roman" w:hAnsi="Times New Roman"/>
          <w:sz w:val="28"/>
          <w:szCs w:val="28"/>
          <w:lang w:val="en-US"/>
        </w:rPr>
        <w:t xml:space="preserve">. </w:t>
      </w:r>
    </w:p>
    <w:p w:rsidR="00F72CC1" w:rsidRPr="00F7509A" w:rsidRDefault="00F72CC1" w:rsidP="00352F16">
      <w:pPr>
        <w:pStyle w:val="aff2"/>
        <w:numPr>
          <w:ilvl w:val="0"/>
          <w:numId w:val="23"/>
        </w:numPr>
        <w:shd w:val="clear" w:color="auto" w:fill="FFFFFF"/>
        <w:tabs>
          <w:tab w:val="left" w:pos="993"/>
          <w:tab w:val="left" w:pos="2410"/>
        </w:tabs>
        <w:spacing w:after="0" w:line="360" w:lineRule="auto"/>
        <w:ind w:left="0" w:firstLine="720"/>
        <w:jc w:val="both"/>
        <w:rPr>
          <w:rFonts w:ascii="Times New Roman" w:hAnsi="Times New Roman"/>
          <w:sz w:val="28"/>
          <w:szCs w:val="28"/>
          <w:lang w:val="en-US"/>
        </w:rPr>
      </w:pPr>
      <w:r w:rsidRPr="00F7509A">
        <w:rPr>
          <w:rFonts w:ascii="Times New Roman" w:hAnsi="Times New Roman"/>
          <w:sz w:val="28"/>
          <w:szCs w:val="28"/>
          <w:lang w:val="en-US"/>
        </w:rPr>
        <w:t>Thomson</w:t>
      </w:r>
      <w:r w:rsidRPr="00F7509A">
        <w:rPr>
          <w:rStyle w:val="apple-converted-space"/>
          <w:rFonts w:ascii="Times New Roman" w:hAnsi="Times New Roman"/>
          <w:sz w:val="28"/>
          <w:szCs w:val="28"/>
          <w:lang w:val="en-US"/>
        </w:rPr>
        <w:t> </w:t>
      </w:r>
      <w:r w:rsidRPr="00F7509A">
        <w:rPr>
          <w:rFonts w:ascii="Times New Roman" w:hAnsi="Times New Roman"/>
          <w:sz w:val="28"/>
          <w:szCs w:val="28"/>
          <w:lang w:val="en-US"/>
        </w:rPr>
        <w:t>Research. [</w:t>
      </w:r>
      <w:r w:rsidRPr="00F7509A">
        <w:rPr>
          <w:rFonts w:ascii="Times New Roman" w:hAnsi="Times New Roman"/>
          <w:sz w:val="28"/>
          <w:szCs w:val="28"/>
        </w:rPr>
        <w:t>Официальныйсайт</w:t>
      </w:r>
      <w:r w:rsidRPr="00F7509A">
        <w:rPr>
          <w:rFonts w:ascii="Times New Roman" w:hAnsi="Times New Roman"/>
          <w:sz w:val="28"/>
          <w:szCs w:val="28"/>
          <w:lang w:val="en-US"/>
        </w:rPr>
        <w:t xml:space="preserve">]. URL: </w:t>
      </w:r>
      <w:r w:rsidRPr="00F7509A">
        <w:rPr>
          <w:rStyle w:val="apple-converted-space"/>
          <w:rFonts w:ascii="Times New Roman" w:hAnsi="Times New Roman"/>
          <w:sz w:val="28"/>
          <w:szCs w:val="28"/>
          <w:lang w:val="en-US"/>
        </w:rPr>
        <w:t> </w:t>
      </w:r>
      <w:r w:rsidRPr="00F7509A">
        <w:rPr>
          <w:rFonts w:ascii="Times New Roman" w:hAnsi="Times New Roman"/>
          <w:sz w:val="28"/>
          <w:szCs w:val="28"/>
          <w:lang w:val="en-US"/>
        </w:rPr>
        <w:t xml:space="preserve">http://research. thomsonib.com/. </w:t>
      </w:r>
    </w:p>
    <w:p w:rsidR="00F72CC1" w:rsidRPr="00F7509A" w:rsidRDefault="00F72CC1" w:rsidP="00352F16">
      <w:pPr>
        <w:pStyle w:val="aff2"/>
        <w:numPr>
          <w:ilvl w:val="0"/>
          <w:numId w:val="23"/>
        </w:numPr>
        <w:shd w:val="clear" w:color="auto" w:fill="FFFFFF"/>
        <w:tabs>
          <w:tab w:val="left" w:pos="993"/>
          <w:tab w:val="left" w:pos="1824"/>
        </w:tabs>
        <w:spacing w:after="0" w:line="360" w:lineRule="auto"/>
        <w:ind w:left="0" w:firstLine="720"/>
        <w:jc w:val="both"/>
        <w:rPr>
          <w:rFonts w:ascii="Times New Roman" w:hAnsi="Times New Roman"/>
          <w:sz w:val="28"/>
          <w:szCs w:val="28"/>
        </w:rPr>
      </w:pPr>
      <w:r w:rsidRPr="00F7509A">
        <w:rPr>
          <w:rFonts w:ascii="Times New Roman" w:hAnsi="Times New Roman"/>
          <w:sz w:val="28"/>
          <w:szCs w:val="28"/>
        </w:rPr>
        <w:t xml:space="preserve">База данных финансовой информации </w:t>
      </w:r>
      <w:r w:rsidRPr="00F7509A">
        <w:rPr>
          <w:rFonts w:ascii="Times New Roman" w:hAnsi="Times New Roman"/>
          <w:sz w:val="28"/>
          <w:szCs w:val="28"/>
          <w:lang w:val="en-US"/>
        </w:rPr>
        <w:t>Amadeus</w:t>
      </w:r>
      <w:r w:rsidRPr="00F7509A">
        <w:rPr>
          <w:rFonts w:ascii="Times New Roman" w:hAnsi="Times New Roman"/>
          <w:sz w:val="28"/>
          <w:szCs w:val="28"/>
        </w:rPr>
        <w:t xml:space="preserve"> </w:t>
      </w:r>
      <w:r w:rsidRPr="00F7509A">
        <w:rPr>
          <w:rFonts w:ascii="Times New Roman" w:hAnsi="Times New Roman"/>
          <w:sz w:val="28"/>
          <w:szCs w:val="28"/>
          <w:lang w:val="en-US"/>
        </w:rPr>
        <w:t>Bureauvan</w:t>
      </w:r>
      <w:r w:rsidRPr="00F7509A">
        <w:rPr>
          <w:rFonts w:ascii="Times New Roman" w:hAnsi="Times New Roman"/>
          <w:sz w:val="28"/>
          <w:szCs w:val="28"/>
        </w:rPr>
        <w:t xml:space="preserve"> </w:t>
      </w:r>
      <w:r w:rsidRPr="00F7509A">
        <w:rPr>
          <w:rFonts w:ascii="Times New Roman" w:hAnsi="Times New Roman"/>
          <w:sz w:val="28"/>
          <w:szCs w:val="28"/>
          <w:lang w:val="en-US"/>
        </w:rPr>
        <w:t>Dijk</w:t>
      </w:r>
      <w:r w:rsidRPr="00F7509A">
        <w:rPr>
          <w:rFonts w:ascii="Times New Roman" w:hAnsi="Times New Roman"/>
          <w:sz w:val="28"/>
          <w:szCs w:val="28"/>
        </w:rPr>
        <w:t xml:space="preserve"> [Официальныйсайт].</w:t>
      </w:r>
      <w:r w:rsidRPr="00F7509A">
        <w:rPr>
          <w:rFonts w:ascii="Times New Roman" w:hAnsi="Times New Roman"/>
          <w:sz w:val="28"/>
          <w:szCs w:val="28"/>
          <w:lang w:val="en-US"/>
        </w:rPr>
        <w:t>URL</w:t>
      </w:r>
      <w:r w:rsidRPr="00F7509A">
        <w:rPr>
          <w:rFonts w:ascii="Times New Roman" w:hAnsi="Times New Roman"/>
          <w:sz w:val="28"/>
          <w:szCs w:val="28"/>
        </w:rPr>
        <w:t>:</w:t>
      </w:r>
      <w:hyperlink r:id="rId20" w:history="1">
        <w:r w:rsidRPr="00F7509A">
          <w:rPr>
            <w:rStyle w:val="a6"/>
            <w:rFonts w:ascii="Times New Roman" w:hAnsi="Times New Roman"/>
            <w:color w:val="auto"/>
            <w:sz w:val="28"/>
            <w:szCs w:val="28"/>
            <w:lang w:val="en-US"/>
          </w:rPr>
          <w:t>https</w:t>
        </w:r>
        <w:r w:rsidRPr="00F7509A">
          <w:rPr>
            <w:rStyle w:val="a6"/>
            <w:rFonts w:ascii="Times New Roman" w:hAnsi="Times New Roman"/>
            <w:color w:val="auto"/>
            <w:sz w:val="28"/>
            <w:szCs w:val="28"/>
          </w:rPr>
          <w:t>://</w:t>
        </w:r>
        <w:r w:rsidRPr="00F7509A">
          <w:rPr>
            <w:rStyle w:val="a6"/>
            <w:rFonts w:ascii="Times New Roman" w:hAnsi="Times New Roman"/>
            <w:color w:val="auto"/>
            <w:sz w:val="28"/>
            <w:szCs w:val="28"/>
            <w:lang w:val="en-US"/>
          </w:rPr>
          <w:t>amadeus</w:t>
        </w:r>
        <w:r w:rsidRPr="00F7509A">
          <w:rPr>
            <w:rStyle w:val="a6"/>
            <w:rFonts w:ascii="Times New Roman" w:hAnsi="Times New Roman"/>
            <w:color w:val="auto"/>
            <w:sz w:val="28"/>
            <w:szCs w:val="28"/>
          </w:rPr>
          <w:t>.</w:t>
        </w:r>
        <w:r w:rsidRPr="00F7509A">
          <w:rPr>
            <w:rStyle w:val="a6"/>
            <w:rFonts w:ascii="Times New Roman" w:hAnsi="Times New Roman"/>
            <w:color w:val="auto"/>
            <w:sz w:val="28"/>
            <w:szCs w:val="28"/>
            <w:lang w:val="en-US"/>
          </w:rPr>
          <w:t>bvdinfo</w:t>
        </w:r>
        <w:r w:rsidRPr="00F7509A">
          <w:rPr>
            <w:rStyle w:val="a6"/>
            <w:rFonts w:ascii="Times New Roman" w:hAnsi="Times New Roman"/>
            <w:color w:val="auto"/>
            <w:sz w:val="28"/>
            <w:szCs w:val="28"/>
          </w:rPr>
          <w:t>.</w:t>
        </w:r>
        <w:r w:rsidRPr="00F7509A">
          <w:rPr>
            <w:rStyle w:val="a6"/>
            <w:rFonts w:ascii="Times New Roman" w:hAnsi="Times New Roman"/>
            <w:color w:val="auto"/>
            <w:sz w:val="28"/>
            <w:szCs w:val="28"/>
            <w:lang w:val="en-US"/>
          </w:rPr>
          <w:t>com</w:t>
        </w:r>
        <w:r w:rsidRPr="00F7509A">
          <w:rPr>
            <w:rStyle w:val="a6"/>
            <w:rFonts w:ascii="Times New Roman" w:hAnsi="Times New Roman"/>
            <w:color w:val="auto"/>
            <w:sz w:val="28"/>
            <w:szCs w:val="28"/>
          </w:rPr>
          <w:t>/</w:t>
        </w:r>
        <w:r w:rsidRPr="00F7509A">
          <w:rPr>
            <w:rStyle w:val="a6"/>
            <w:rFonts w:ascii="Times New Roman" w:hAnsi="Times New Roman"/>
            <w:color w:val="auto"/>
            <w:sz w:val="28"/>
            <w:szCs w:val="28"/>
            <w:lang w:val="en-US"/>
          </w:rPr>
          <w:t>version</w:t>
        </w:r>
        <w:r w:rsidRPr="00F7509A">
          <w:rPr>
            <w:rStyle w:val="a6"/>
            <w:rFonts w:ascii="Times New Roman" w:hAnsi="Times New Roman"/>
            <w:color w:val="auto"/>
            <w:sz w:val="28"/>
            <w:szCs w:val="28"/>
          </w:rPr>
          <w:t>2013617/</w:t>
        </w:r>
        <w:r w:rsidRPr="00F7509A">
          <w:rPr>
            <w:rStyle w:val="a6"/>
            <w:rFonts w:ascii="Times New Roman" w:hAnsi="Times New Roman"/>
            <w:color w:val="auto"/>
            <w:sz w:val="28"/>
            <w:szCs w:val="28"/>
            <w:lang w:val="en-US"/>
          </w:rPr>
          <w:t>home</w:t>
        </w:r>
        <w:r w:rsidRPr="00F7509A">
          <w:rPr>
            <w:rStyle w:val="a6"/>
            <w:rFonts w:ascii="Times New Roman" w:hAnsi="Times New Roman"/>
            <w:color w:val="auto"/>
            <w:sz w:val="28"/>
            <w:szCs w:val="28"/>
          </w:rPr>
          <w:t>.</w:t>
        </w:r>
        <w:r w:rsidRPr="00F7509A">
          <w:rPr>
            <w:rStyle w:val="a6"/>
            <w:rFonts w:ascii="Times New Roman" w:hAnsi="Times New Roman"/>
            <w:color w:val="auto"/>
            <w:sz w:val="28"/>
            <w:szCs w:val="28"/>
            <w:lang w:val="en-US"/>
          </w:rPr>
          <w:t>serv</w:t>
        </w:r>
        <w:r w:rsidRPr="00F7509A">
          <w:rPr>
            <w:rStyle w:val="a6"/>
            <w:rFonts w:ascii="Times New Roman" w:hAnsi="Times New Roman"/>
            <w:color w:val="auto"/>
            <w:sz w:val="28"/>
            <w:szCs w:val="28"/>
          </w:rPr>
          <w:t>?</w:t>
        </w:r>
        <w:r w:rsidRPr="00F7509A">
          <w:rPr>
            <w:rStyle w:val="a6"/>
            <w:rFonts w:ascii="Times New Roman" w:hAnsi="Times New Roman"/>
            <w:color w:val="auto"/>
            <w:sz w:val="28"/>
            <w:szCs w:val="28"/>
            <w:lang w:val="en-US"/>
          </w:rPr>
          <w:t>product</w:t>
        </w:r>
        <w:r w:rsidRPr="00F7509A">
          <w:rPr>
            <w:rStyle w:val="a6"/>
            <w:rFonts w:ascii="Times New Roman" w:hAnsi="Times New Roman"/>
            <w:color w:val="auto"/>
            <w:sz w:val="28"/>
            <w:szCs w:val="28"/>
          </w:rPr>
          <w:t>=</w:t>
        </w:r>
        <w:r w:rsidRPr="00F7509A">
          <w:rPr>
            <w:rStyle w:val="a6"/>
            <w:rFonts w:ascii="Times New Roman" w:hAnsi="Times New Roman"/>
            <w:color w:val="auto"/>
            <w:sz w:val="28"/>
            <w:szCs w:val="28"/>
            <w:lang w:val="en-US"/>
          </w:rPr>
          <w:t>amadeusneo</w:t>
        </w:r>
      </w:hyperlink>
      <w:r w:rsidRPr="00F7509A">
        <w:rPr>
          <w:rFonts w:ascii="Times New Roman" w:hAnsi="Times New Roman"/>
          <w:sz w:val="28"/>
          <w:szCs w:val="28"/>
        </w:rPr>
        <w:t>.</w:t>
      </w:r>
    </w:p>
    <w:p w:rsidR="00F72CC1" w:rsidRPr="00F7509A" w:rsidRDefault="00F72CC1" w:rsidP="00352F16">
      <w:pPr>
        <w:pStyle w:val="aff2"/>
        <w:numPr>
          <w:ilvl w:val="0"/>
          <w:numId w:val="23"/>
        </w:numPr>
        <w:shd w:val="clear" w:color="auto" w:fill="FFFFFF"/>
        <w:tabs>
          <w:tab w:val="right" w:pos="426"/>
          <w:tab w:val="left" w:pos="993"/>
          <w:tab w:val="right" w:pos="1134"/>
          <w:tab w:val="left" w:pos="1260"/>
          <w:tab w:val="left" w:pos="1824"/>
        </w:tabs>
        <w:spacing w:after="0" w:line="360" w:lineRule="auto"/>
        <w:ind w:left="0" w:firstLine="720"/>
        <w:jc w:val="both"/>
        <w:rPr>
          <w:rFonts w:ascii="Times New Roman" w:hAnsi="Times New Roman"/>
          <w:sz w:val="28"/>
          <w:szCs w:val="28"/>
        </w:rPr>
      </w:pPr>
      <w:r w:rsidRPr="00F7509A">
        <w:rPr>
          <w:rFonts w:ascii="Times New Roman" w:hAnsi="Times New Roman"/>
          <w:sz w:val="28"/>
          <w:szCs w:val="28"/>
        </w:rPr>
        <w:t>Информационная система Bloomberg.</w:t>
      </w:r>
    </w:p>
    <w:p w:rsidR="00F72CC1" w:rsidRPr="00F7509A" w:rsidRDefault="00F72CC1" w:rsidP="00352F16">
      <w:pPr>
        <w:pStyle w:val="aff2"/>
        <w:numPr>
          <w:ilvl w:val="0"/>
          <w:numId w:val="23"/>
        </w:numPr>
        <w:shd w:val="clear" w:color="auto" w:fill="FFFFFF"/>
        <w:tabs>
          <w:tab w:val="right" w:pos="426"/>
          <w:tab w:val="left" w:pos="993"/>
          <w:tab w:val="right" w:pos="1134"/>
          <w:tab w:val="left" w:pos="1260"/>
          <w:tab w:val="left" w:pos="1824"/>
        </w:tabs>
        <w:spacing w:after="0" w:line="360" w:lineRule="auto"/>
        <w:ind w:left="0" w:firstLine="720"/>
        <w:jc w:val="both"/>
        <w:rPr>
          <w:rFonts w:ascii="Times New Roman" w:hAnsi="Times New Roman"/>
          <w:sz w:val="28"/>
          <w:szCs w:val="28"/>
        </w:rPr>
      </w:pPr>
      <w:r w:rsidRPr="00F7509A">
        <w:rPr>
          <w:rFonts w:ascii="Times New Roman" w:hAnsi="Times New Roman"/>
          <w:sz w:val="28"/>
          <w:szCs w:val="28"/>
          <w:lang w:val="en-US"/>
        </w:rPr>
        <w:t>h</w:t>
      </w:r>
      <w:r w:rsidRPr="00F7509A">
        <w:rPr>
          <w:rFonts w:ascii="Times New Roman" w:hAnsi="Times New Roman"/>
          <w:sz w:val="28"/>
          <w:szCs w:val="28"/>
        </w:rPr>
        <w:t>ttp://www.consultant.ru/ - законодательная база РФ</w:t>
      </w:r>
    </w:p>
    <w:p w:rsidR="00F72CC1" w:rsidRPr="00F7509A" w:rsidRDefault="00F72CC1" w:rsidP="00352F16">
      <w:pPr>
        <w:pStyle w:val="aff2"/>
        <w:numPr>
          <w:ilvl w:val="0"/>
          <w:numId w:val="23"/>
        </w:numPr>
        <w:shd w:val="clear" w:color="auto" w:fill="FFFFFF"/>
        <w:tabs>
          <w:tab w:val="right" w:pos="426"/>
          <w:tab w:val="left" w:pos="993"/>
          <w:tab w:val="right" w:pos="1134"/>
          <w:tab w:val="left" w:pos="1260"/>
          <w:tab w:val="left" w:pos="1824"/>
        </w:tabs>
        <w:spacing w:after="0" w:line="360" w:lineRule="auto"/>
        <w:ind w:left="0" w:firstLine="720"/>
        <w:jc w:val="both"/>
        <w:rPr>
          <w:rFonts w:ascii="Times New Roman" w:hAnsi="Times New Roman"/>
          <w:sz w:val="28"/>
          <w:szCs w:val="28"/>
        </w:rPr>
      </w:pPr>
      <w:r w:rsidRPr="00F7509A">
        <w:rPr>
          <w:rFonts w:ascii="Times New Roman" w:hAnsi="Times New Roman"/>
          <w:sz w:val="28"/>
          <w:szCs w:val="28"/>
          <w:lang w:val="en-US"/>
        </w:rPr>
        <w:t>h</w:t>
      </w:r>
      <w:r w:rsidRPr="00F7509A">
        <w:rPr>
          <w:rFonts w:ascii="Times New Roman" w:hAnsi="Times New Roman"/>
          <w:sz w:val="28"/>
          <w:szCs w:val="28"/>
        </w:rPr>
        <w:t>ttp://www.valuer.ru/ - портал российских оценщиков</w:t>
      </w:r>
    </w:p>
    <w:p w:rsidR="00F72CC1" w:rsidRPr="00F7509A" w:rsidRDefault="000E18D8" w:rsidP="00352F16">
      <w:pPr>
        <w:pStyle w:val="aff2"/>
        <w:numPr>
          <w:ilvl w:val="0"/>
          <w:numId w:val="23"/>
        </w:numPr>
        <w:shd w:val="clear" w:color="auto" w:fill="FFFFFF"/>
        <w:tabs>
          <w:tab w:val="right" w:pos="426"/>
          <w:tab w:val="left" w:pos="993"/>
          <w:tab w:val="right" w:pos="1134"/>
          <w:tab w:val="left" w:pos="1260"/>
          <w:tab w:val="left" w:pos="1824"/>
        </w:tabs>
        <w:spacing w:after="0" w:line="360" w:lineRule="auto"/>
        <w:ind w:left="0" w:firstLine="720"/>
        <w:jc w:val="both"/>
        <w:rPr>
          <w:rFonts w:ascii="Times New Roman" w:hAnsi="Times New Roman"/>
          <w:sz w:val="28"/>
          <w:szCs w:val="28"/>
        </w:rPr>
      </w:pPr>
      <w:hyperlink r:id="rId21" w:history="1">
        <w:r w:rsidR="00F72CC1" w:rsidRPr="00F7509A">
          <w:rPr>
            <w:rStyle w:val="a6"/>
            <w:rFonts w:ascii="Times New Roman" w:hAnsi="Times New Roman"/>
            <w:color w:val="auto"/>
            <w:sz w:val="28"/>
            <w:szCs w:val="28"/>
            <w:lang w:val="en-US"/>
          </w:rPr>
          <w:t>http</w:t>
        </w:r>
        <w:r w:rsidR="00F72CC1" w:rsidRPr="00F7509A">
          <w:rPr>
            <w:rStyle w:val="a6"/>
            <w:rFonts w:ascii="Times New Roman" w:hAnsi="Times New Roman"/>
            <w:color w:val="auto"/>
            <w:sz w:val="28"/>
            <w:szCs w:val="28"/>
          </w:rPr>
          <w:t>://</w:t>
        </w:r>
        <w:r w:rsidR="00F72CC1" w:rsidRPr="00F7509A">
          <w:rPr>
            <w:rStyle w:val="a6"/>
            <w:rFonts w:ascii="Times New Roman" w:hAnsi="Times New Roman"/>
            <w:color w:val="auto"/>
            <w:sz w:val="28"/>
            <w:szCs w:val="28"/>
            <w:lang w:val="en-US"/>
          </w:rPr>
          <w:t>www</w:t>
        </w:r>
        <w:r w:rsidR="00F72CC1" w:rsidRPr="00F7509A">
          <w:rPr>
            <w:rStyle w:val="a6"/>
            <w:rFonts w:ascii="Times New Roman" w:hAnsi="Times New Roman"/>
            <w:color w:val="auto"/>
            <w:sz w:val="28"/>
            <w:szCs w:val="28"/>
          </w:rPr>
          <w:t>1.</w:t>
        </w:r>
        <w:r w:rsidR="00F72CC1" w:rsidRPr="00F7509A">
          <w:rPr>
            <w:rStyle w:val="a6"/>
            <w:rFonts w:ascii="Times New Roman" w:hAnsi="Times New Roman"/>
            <w:color w:val="auto"/>
            <w:sz w:val="28"/>
            <w:szCs w:val="28"/>
            <w:lang w:val="en-US"/>
          </w:rPr>
          <w:t>minfin</w:t>
        </w:r>
        <w:r w:rsidR="00F72CC1" w:rsidRPr="00F7509A">
          <w:rPr>
            <w:rStyle w:val="a6"/>
            <w:rFonts w:ascii="Times New Roman" w:hAnsi="Times New Roman"/>
            <w:color w:val="auto"/>
            <w:sz w:val="28"/>
            <w:szCs w:val="28"/>
          </w:rPr>
          <w:t>.</w:t>
        </w:r>
        <w:r w:rsidR="00F72CC1" w:rsidRPr="00F7509A">
          <w:rPr>
            <w:rStyle w:val="a6"/>
            <w:rFonts w:ascii="Times New Roman" w:hAnsi="Times New Roman"/>
            <w:color w:val="auto"/>
            <w:sz w:val="28"/>
            <w:szCs w:val="28"/>
            <w:lang w:val="en-US"/>
          </w:rPr>
          <w:t>ru</w:t>
        </w:r>
        <w:r w:rsidR="00F72CC1" w:rsidRPr="00F7509A">
          <w:rPr>
            <w:rStyle w:val="a6"/>
            <w:rFonts w:ascii="Times New Roman" w:hAnsi="Times New Roman"/>
            <w:color w:val="auto"/>
            <w:sz w:val="28"/>
            <w:szCs w:val="28"/>
          </w:rPr>
          <w:t>/</w:t>
        </w:r>
        <w:r w:rsidR="00F72CC1" w:rsidRPr="00F7509A">
          <w:rPr>
            <w:rStyle w:val="a6"/>
            <w:rFonts w:ascii="Times New Roman" w:hAnsi="Times New Roman"/>
            <w:color w:val="auto"/>
            <w:sz w:val="28"/>
            <w:szCs w:val="28"/>
            <w:lang w:val="en-US"/>
          </w:rPr>
          <w:t>ru</w:t>
        </w:r>
        <w:r w:rsidR="00F72CC1" w:rsidRPr="00F7509A">
          <w:rPr>
            <w:rStyle w:val="a6"/>
            <w:rFonts w:ascii="Times New Roman" w:hAnsi="Times New Roman"/>
            <w:color w:val="auto"/>
            <w:sz w:val="28"/>
            <w:szCs w:val="28"/>
          </w:rPr>
          <w:t>/</w:t>
        </w:r>
      </w:hyperlink>
      <w:r w:rsidR="00F72CC1" w:rsidRPr="00F7509A">
        <w:rPr>
          <w:rFonts w:ascii="Times New Roman" w:hAnsi="Times New Roman"/>
          <w:sz w:val="28"/>
          <w:szCs w:val="28"/>
        </w:rPr>
        <w:t xml:space="preserve"> - Официальный сайт Министерства финансов Российской Федерации.</w:t>
      </w:r>
    </w:p>
    <w:p w:rsidR="00F4262C" w:rsidRPr="00352F16" w:rsidRDefault="00F72CC1" w:rsidP="00352F16">
      <w:pPr>
        <w:pStyle w:val="1"/>
        <w:spacing w:before="0" w:after="0" w:line="360" w:lineRule="auto"/>
        <w:ind w:firstLine="720"/>
        <w:jc w:val="both"/>
        <w:rPr>
          <w:rFonts w:ascii="Times New Roman" w:hAnsi="Times New Roman" w:cs="Times New Roman"/>
          <w:sz w:val="28"/>
          <w:szCs w:val="28"/>
        </w:rPr>
      </w:pPr>
      <w:bookmarkStart w:id="51" w:name="_Toc53172257"/>
      <w:bookmarkStart w:id="52" w:name="_Toc72843316"/>
      <w:r w:rsidRPr="00352F16">
        <w:rPr>
          <w:rFonts w:ascii="Times New Roman" w:hAnsi="Times New Roman" w:cs="Times New Roman"/>
          <w:sz w:val="28"/>
          <w:szCs w:val="28"/>
        </w:rPr>
        <w:t>11.3. Сертифицированные программные и аппаратные средства защиты информации</w:t>
      </w:r>
      <w:bookmarkEnd w:id="51"/>
      <w:bookmarkEnd w:id="52"/>
    </w:p>
    <w:p w:rsidR="002A5B0D" w:rsidRPr="00352F16" w:rsidRDefault="00F4262C" w:rsidP="00352F16">
      <w:pPr>
        <w:spacing w:line="360" w:lineRule="auto"/>
        <w:ind w:firstLine="720"/>
        <w:jc w:val="both"/>
        <w:rPr>
          <w:sz w:val="28"/>
          <w:szCs w:val="28"/>
        </w:rPr>
      </w:pPr>
      <w:r w:rsidRPr="00352F16">
        <w:rPr>
          <w:rFonts w:eastAsia="TimesNewRomanPSMT"/>
          <w:sz w:val="28"/>
          <w:szCs w:val="28"/>
        </w:rPr>
        <w:t xml:space="preserve">Базовый дистрибутив R </w:t>
      </w:r>
      <w:r w:rsidRPr="00352F16">
        <w:rPr>
          <w:rFonts w:eastAsia="TimesNewRomanPSMT"/>
          <w:i/>
          <w:sz w:val="28"/>
          <w:szCs w:val="28"/>
        </w:rPr>
        <w:t>www.r-project.org</w:t>
      </w:r>
      <w:r w:rsidRPr="00352F16">
        <w:rPr>
          <w:rFonts w:eastAsia="TimesNewRomanPSMT"/>
          <w:sz w:val="28"/>
          <w:szCs w:val="28"/>
        </w:rPr>
        <w:t>.</w:t>
      </w:r>
    </w:p>
    <w:p w:rsidR="00F72CC1" w:rsidRPr="00352F16" w:rsidRDefault="00F72CC1" w:rsidP="00352F16">
      <w:pPr>
        <w:pStyle w:val="1"/>
        <w:spacing w:before="0" w:after="0" w:line="360" w:lineRule="auto"/>
        <w:ind w:firstLine="720"/>
        <w:jc w:val="both"/>
        <w:rPr>
          <w:rFonts w:ascii="Times New Roman" w:hAnsi="Times New Roman" w:cs="Times New Roman"/>
          <w:sz w:val="28"/>
          <w:szCs w:val="28"/>
        </w:rPr>
      </w:pPr>
      <w:bookmarkStart w:id="53" w:name="_Toc53172258"/>
      <w:bookmarkStart w:id="54" w:name="_Toc72843317"/>
      <w:r w:rsidRPr="00352F16">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bookmarkEnd w:id="53"/>
      <w:bookmarkEnd w:id="54"/>
    </w:p>
    <w:p w:rsidR="00457AF6" w:rsidRPr="00F72CC1" w:rsidRDefault="00F72CC1" w:rsidP="00703D19">
      <w:pPr>
        <w:spacing w:line="360" w:lineRule="auto"/>
        <w:ind w:firstLine="720"/>
        <w:jc w:val="both"/>
        <w:rPr>
          <w:b/>
          <w:sz w:val="28"/>
          <w:szCs w:val="28"/>
        </w:rPr>
      </w:pPr>
      <w:r w:rsidRPr="00352F16">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457AF6" w:rsidRPr="00F72CC1" w:rsidSect="00390DE7">
      <w:footerReference w:type="default" r:id="rId22"/>
      <w:footerReference w:type="first" r:id="rId23"/>
      <w:pgSz w:w="11909" w:h="16834"/>
      <w:pgMar w:top="1134" w:right="1134" w:bottom="1134" w:left="1134" w:header="720" w:footer="720" w:gutter="0"/>
      <w:pgNumType w:start="0"/>
      <w:cols w:space="6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18D8" w:rsidRDefault="000E18D8">
      <w:r>
        <w:separator/>
      </w:r>
    </w:p>
  </w:endnote>
  <w:endnote w:type="continuationSeparator" w:id="0">
    <w:p w:rsidR="000E18D8" w:rsidRDefault="000E1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ET">
    <w:altName w:val="Times New Roman"/>
    <w:panose1 w:val="00000000000000000000"/>
    <w:charset w:val="00"/>
    <w:family w:val="roman"/>
    <w:notTrueType/>
    <w:pitch w:val="default"/>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Arial Unicode MS"/>
    <w:panose1 w:val="00000000000000000000"/>
    <w:charset w:val="80"/>
    <w:family w:val="auto"/>
    <w:notTrueType/>
    <w:pitch w:val="default"/>
    <w:sig w:usb0="00000203" w:usb1="08070000" w:usb2="00000010" w:usb3="00000000" w:csb0="00020005" w:csb1="00000000"/>
  </w:font>
  <w:font w:name="TimesNewRomanPSMT">
    <w:altName w:val="SimSu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705949"/>
      <w:docPartObj>
        <w:docPartGallery w:val="Page Numbers (Bottom of Page)"/>
        <w:docPartUnique/>
      </w:docPartObj>
    </w:sdtPr>
    <w:sdtEndPr/>
    <w:sdtContent>
      <w:p w:rsidR="00C90B97" w:rsidRDefault="00C90B97">
        <w:pPr>
          <w:pStyle w:val="a3"/>
          <w:jc w:val="center"/>
        </w:pPr>
        <w:r>
          <w:fldChar w:fldCharType="begin"/>
        </w:r>
        <w:r>
          <w:instrText>PAGE   \* MERGEFORMAT</w:instrText>
        </w:r>
        <w:r>
          <w:fldChar w:fldCharType="separate"/>
        </w:r>
        <w:r w:rsidR="00831E1D">
          <w:rPr>
            <w:noProof/>
          </w:rPr>
          <w:t>20</w:t>
        </w:r>
        <w:r>
          <w:fldChar w:fldCharType="end"/>
        </w:r>
      </w:p>
    </w:sdtContent>
  </w:sdt>
  <w:p w:rsidR="00F7509A" w:rsidRDefault="00F7509A">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5569644"/>
      <w:docPartObj>
        <w:docPartGallery w:val="Page Numbers (Bottom of Page)"/>
        <w:docPartUnique/>
      </w:docPartObj>
    </w:sdtPr>
    <w:sdtEndPr/>
    <w:sdtContent>
      <w:p w:rsidR="00107D96" w:rsidRDefault="000E18D8">
        <w:pPr>
          <w:pStyle w:val="a3"/>
          <w:jc w:val="center"/>
        </w:pPr>
      </w:p>
    </w:sdtContent>
  </w:sdt>
  <w:p w:rsidR="00107D96" w:rsidRDefault="00107D9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18D8" w:rsidRDefault="000E18D8">
      <w:r>
        <w:separator/>
      </w:r>
    </w:p>
  </w:footnote>
  <w:footnote w:type="continuationSeparator" w:id="0">
    <w:p w:rsidR="000E18D8" w:rsidRDefault="000E18D8">
      <w:r>
        <w:continuationSeparator/>
      </w:r>
    </w:p>
  </w:footnote>
  <w:footnote w:id="1">
    <w:p w:rsidR="00107D96" w:rsidRPr="00750BF5" w:rsidRDefault="00107D96" w:rsidP="00F72CC1">
      <w:pPr>
        <w:pStyle w:val="afb"/>
        <w:rPr>
          <w:sz w:val="16"/>
          <w:szCs w:val="16"/>
        </w:rPr>
      </w:pPr>
      <w:r>
        <w:rPr>
          <w:rStyle w:val="afa"/>
        </w:rPr>
        <w:footnoteRef/>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107D96" w:rsidRPr="00750BF5" w:rsidRDefault="00107D96" w:rsidP="00F72CC1">
      <w:pPr>
        <w:pStyle w:val="afb"/>
        <w:rPr>
          <w:sz w:val="16"/>
          <w:szCs w:val="16"/>
        </w:rPr>
      </w:pPr>
      <w:r w:rsidRPr="00750BF5">
        <w:rPr>
          <w:rStyle w:val="afa"/>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149"/>
    <w:multiLevelType w:val="hybridMultilevel"/>
    <w:tmpl w:val="0FAA40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BB6998"/>
    <w:multiLevelType w:val="hybridMultilevel"/>
    <w:tmpl w:val="7A522466"/>
    <w:lvl w:ilvl="0" w:tplc="A2E60278">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CB93C6D"/>
    <w:multiLevelType w:val="hybridMultilevel"/>
    <w:tmpl w:val="DB587A64"/>
    <w:lvl w:ilvl="0" w:tplc="A2E6027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DB7642"/>
    <w:multiLevelType w:val="hybridMultilevel"/>
    <w:tmpl w:val="320EB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4024F7F"/>
    <w:multiLevelType w:val="hybridMultilevel"/>
    <w:tmpl w:val="F1FCE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4810D4"/>
    <w:multiLevelType w:val="hybridMultilevel"/>
    <w:tmpl w:val="7E90CF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71D6113"/>
    <w:multiLevelType w:val="hybridMultilevel"/>
    <w:tmpl w:val="B1605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0CA0CFE"/>
    <w:multiLevelType w:val="hybridMultilevel"/>
    <w:tmpl w:val="1CEAB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E92E45"/>
    <w:multiLevelType w:val="hybridMultilevel"/>
    <w:tmpl w:val="9A60D52C"/>
    <w:lvl w:ilvl="0" w:tplc="0419000F">
      <w:start w:val="1"/>
      <w:numFmt w:val="decimal"/>
      <w:lvlText w:val="%1."/>
      <w:lvlJc w:val="left"/>
      <w:pPr>
        <w:ind w:left="3905"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7226A6"/>
    <w:multiLevelType w:val="hybridMultilevel"/>
    <w:tmpl w:val="B7666FD8"/>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0" w15:restartNumberingAfterBreak="0">
    <w:nsid w:val="2A577396"/>
    <w:multiLevelType w:val="hybridMultilevel"/>
    <w:tmpl w:val="BF04A2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2B5A6E"/>
    <w:multiLevelType w:val="hybridMultilevel"/>
    <w:tmpl w:val="034263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09797B"/>
    <w:multiLevelType w:val="hybridMultilevel"/>
    <w:tmpl w:val="5B52CA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5B16E5"/>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14" w15:restartNumberingAfterBreak="0">
    <w:nsid w:val="3F932870"/>
    <w:multiLevelType w:val="hybridMultilevel"/>
    <w:tmpl w:val="3B22FF3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B221B1"/>
    <w:multiLevelType w:val="hybridMultilevel"/>
    <w:tmpl w:val="5784F090"/>
    <w:lvl w:ilvl="0" w:tplc="A2E6027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6F094D"/>
    <w:multiLevelType w:val="hybridMultilevel"/>
    <w:tmpl w:val="67BAD9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E93686"/>
    <w:multiLevelType w:val="hybridMultilevel"/>
    <w:tmpl w:val="E6085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61594F"/>
    <w:multiLevelType w:val="hybridMultilevel"/>
    <w:tmpl w:val="F314CC54"/>
    <w:lvl w:ilvl="0" w:tplc="A2E602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B96B55"/>
    <w:multiLevelType w:val="hybridMultilevel"/>
    <w:tmpl w:val="F524195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50DA0CED"/>
    <w:multiLevelType w:val="hybridMultilevel"/>
    <w:tmpl w:val="02B06C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0A392A"/>
    <w:multiLevelType w:val="hybridMultilevel"/>
    <w:tmpl w:val="6CFA2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E605F05"/>
    <w:multiLevelType w:val="hybridMultilevel"/>
    <w:tmpl w:val="273EF570"/>
    <w:lvl w:ilvl="0" w:tplc="0419000F">
      <w:start w:val="1"/>
      <w:numFmt w:val="decimal"/>
      <w:lvlText w:val="%1."/>
      <w:lvlJc w:val="left"/>
      <w:pPr>
        <w:ind w:left="149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F5752D4"/>
    <w:multiLevelType w:val="multilevel"/>
    <w:tmpl w:val="A67C90D2"/>
    <w:lvl w:ilvl="0">
      <w:start w:val="1"/>
      <w:numFmt w:val="decimal"/>
      <w:lvlText w:val="%1."/>
      <w:lvlJc w:val="left"/>
      <w:pPr>
        <w:ind w:left="644" w:hanging="360"/>
      </w:pPr>
      <w:rPr>
        <w:rFonts w:hint="default"/>
        <w:i w:val="0"/>
      </w:rPr>
    </w:lvl>
    <w:lvl w:ilvl="1">
      <w:start w:val="1"/>
      <w:numFmt w:val="lowerLetter"/>
      <w:lvlText w:val="%2)"/>
      <w:lvlJc w:val="left"/>
      <w:pPr>
        <w:ind w:left="1364" w:hanging="72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4244" w:hanging="180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24"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5E01FD6"/>
    <w:multiLevelType w:val="hybridMultilevel"/>
    <w:tmpl w:val="002CE9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72834E8"/>
    <w:multiLevelType w:val="hybridMultilevel"/>
    <w:tmpl w:val="ABF427CA"/>
    <w:lvl w:ilvl="0" w:tplc="F9D0505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233AF3"/>
    <w:multiLevelType w:val="hybridMultilevel"/>
    <w:tmpl w:val="2278B0D8"/>
    <w:lvl w:ilvl="0" w:tplc="A2E6027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BE3366A"/>
    <w:multiLevelType w:val="singleLevel"/>
    <w:tmpl w:val="04190001"/>
    <w:lvl w:ilvl="0">
      <w:start w:val="1"/>
      <w:numFmt w:val="bullet"/>
      <w:lvlText w:val=""/>
      <w:lvlJc w:val="left"/>
      <w:pPr>
        <w:tabs>
          <w:tab w:val="num" w:pos="900"/>
        </w:tabs>
        <w:ind w:left="900" w:hanging="360"/>
      </w:pPr>
      <w:rPr>
        <w:rFonts w:ascii="Symbol" w:hAnsi="Symbol" w:hint="default"/>
      </w:rPr>
    </w:lvl>
  </w:abstractNum>
  <w:abstractNum w:abstractNumId="29" w15:restartNumberingAfterBreak="0">
    <w:nsid w:val="71662A5C"/>
    <w:multiLevelType w:val="hybridMultilevel"/>
    <w:tmpl w:val="8BC217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237042B"/>
    <w:multiLevelType w:val="hybridMultilevel"/>
    <w:tmpl w:val="3BDCC91E"/>
    <w:lvl w:ilvl="0" w:tplc="83E452C8">
      <w:start w:val="1"/>
      <w:numFmt w:val="bullet"/>
      <w:lvlText w:val=""/>
      <w:lvlJc w:val="left"/>
      <w:pPr>
        <w:tabs>
          <w:tab w:val="num" w:pos="1077"/>
        </w:tabs>
        <w:ind w:left="1077" w:hanging="357"/>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15:restartNumberingAfterBreak="0">
    <w:nsid w:val="729E35A8"/>
    <w:multiLevelType w:val="hybridMultilevel"/>
    <w:tmpl w:val="98FC886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79B975BB"/>
    <w:multiLevelType w:val="hybridMultilevel"/>
    <w:tmpl w:val="3B22FF3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A6F43AC"/>
    <w:multiLevelType w:val="hybridMultilevel"/>
    <w:tmpl w:val="D93EC0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FCB5697"/>
    <w:multiLevelType w:val="hybridMultilevel"/>
    <w:tmpl w:val="44FA9E3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6"/>
  </w:num>
  <w:num w:numId="2">
    <w:abstractNumId w:val="31"/>
  </w:num>
  <w:num w:numId="3">
    <w:abstractNumId w:val="28"/>
  </w:num>
  <w:num w:numId="4">
    <w:abstractNumId w:val="13"/>
  </w:num>
  <w:num w:numId="5">
    <w:abstractNumId w:val="25"/>
  </w:num>
  <w:num w:numId="6">
    <w:abstractNumId w:val="8"/>
  </w:num>
  <w:num w:numId="7">
    <w:abstractNumId w:val="10"/>
  </w:num>
  <w:num w:numId="8">
    <w:abstractNumId w:val="11"/>
  </w:num>
  <w:num w:numId="9">
    <w:abstractNumId w:val="24"/>
  </w:num>
  <w:num w:numId="10">
    <w:abstractNumId w:val="4"/>
  </w:num>
  <w:num w:numId="11">
    <w:abstractNumId w:val="7"/>
  </w:num>
  <w:num w:numId="12">
    <w:abstractNumId w:val="21"/>
  </w:num>
  <w:num w:numId="13">
    <w:abstractNumId w:val="3"/>
  </w:num>
  <w:num w:numId="14">
    <w:abstractNumId w:val="14"/>
  </w:num>
  <w:num w:numId="15">
    <w:abstractNumId w:val="32"/>
  </w:num>
  <w:num w:numId="16">
    <w:abstractNumId w:val="33"/>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6"/>
  </w:num>
  <w:num w:numId="20">
    <w:abstractNumId w:val="12"/>
  </w:num>
  <w:num w:numId="21">
    <w:abstractNumId w:val="23"/>
  </w:num>
  <w:num w:numId="22">
    <w:abstractNumId w:val="20"/>
  </w:num>
  <w:num w:numId="23">
    <w:abstractNumId w:val="22"/>
  </w:num>
  <w:num w:numId="2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7"/>
  </w:num>
  <w:num w:numId="27">
    <w:abstractNumId w:val="19"/>
  </w:num>
  <w:num w:numId="28">
    <w:abstractNumId w:val="26"/>
  </w:num>
  <w:num w:numId="29">
    <w:abstractNumId w:val="27"/>
  </w:num>
  <w:num w:numId="30">
    <w:abstractNumId w:val="34"/>
  </w:num>
  <w:num w:numId="31">
    <w:abstractNumId w:val="15"/>
  </w:num>
  <w:num w:numId="32">
    <w:abstractNumId w:val="2"/>
  </w:num>
  <w:num w:numId="33">
    <w:abstractNumId w:val="29"/>
  </w:num>
  <w:num w:numId="34">
    <w:abstractNumId w:val="1"/>
  </w:num>
  <w:num w:numId="35">
    <w:abstractNumId w:val="18"/>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D0F"/>
    <w:rsid w:val="00000789"/>
    <w:rsid w:val="00000A39"/>
    <w:rsid w:val="00001F59"/>
    <w:rsid w:val="00005250"/>
    <w:rsid w:val="00005378"/>
    <w:rsid w:val="000071FA"/>
    <w:rsid w:val="00007A6B"/>
    <w:rsid w:val="00011DB0"/>
    <w:rsid w:val="000133D6"/>
    <w:rsid w:val="00013B04"/>
    <w:rsid w:val="00013E24"/>
    <w:rsid w:val="00014F92"/>
    <w:rsid w:val="000169F0"/>
    <w:rsid w:val="0002024D"/>
    <w:rsid w:val="00022479"/>
    <w:rsid w:val="00026E64"/>
    <w:rsid w:val="00030661"/>
    <w:rsid w:val="00030728"/>
    <w:rsid w:val="00031776"/>
    <w:rsid w:val="0003388D"/>
    <w:rsid w:val="000344B7"/>
    <w:rsid w:val="000349B3"/>
    <w:rsid w:val="000367DD"/>
    <w:rsid w:val="00036B27"/>
    <w:rsid w:val="00037E27"/>
    <w:rsid w:val="000411E1"/>
    <w:rsid w:val="0004132E"/>
    <w:rsid w:val="00041525"/>
    <w:rsid w:val="00044E1F"/>
    <w:rsid w:val="00046EAC"/>
    <w:rsid w:val="00047710"/>
    <w:rsid w:val="00047DE3"/>
    <w:rsid w:val="000501E5"/>
    <w:rsid w:val="00051CE8"/>
    <w:rsid w:val="00052EE3"/>
    <w:rsid w:val="0005339A"/>
    <w:rsid w:val="0005607D"/>
    <w:rsid w:val="000604B8"/>
    <w:rsid w:val="0006128C"/>
    <w:rsid w:val="00065B9F"/>
    <w:rsid w:val="00072387"/>
    <w:rsid w:val="000770BE"/>
    <w:rsid w:val="00080232"/>
    <w:rsid w:val="00081FCA"/>
    <w:rsid w:val="00082C06"/>
    <w:rsid w:val="00084F35"/>
    <w:rsid w:val="0009103A"/>
    <w:rsid w:val="000921DE"/>
    <w:rsid w:val="00092C91"/>
    <w:rsid w:val="0009333C"/>
    <w:rsid w:val="000946D7"/>
    <w:rsid w:val="000950C2"/>
    <w:rsid w:val="000969ED"/>
    <w:rsid w:val="00096D81"/>
    <w:rsid w:val="000A1C70"/>
    <w:rsid w:val="000A50C4"/>
    <w:rsid w:val="000A70E9"/>
    <w:rsid w:val="000B0531"/>
    <w:rsid w:val="000B1D2B"/>
    <w:rsid w:val="000B5C9A"/>
    <w:rsid w:val="000B67A9"/>
    <w:rsid w:val="000B7607"/>
    <w:rsid w:val="000B7C58"/>
    <w:rsid w:val="000C3B1A"/>
    <w:rsid w:val="000C3EA7"/>
    <w:rsid w:val="000C4547"/>
    <w:rsid w:val="000C45F4"/>
    <w:rsid w:val="000C4EEF"/>
    <w:rsid w:val="000C54DD"/>
    <w:rsid w:val="000C578A"/>
    <w:rsid w:val="000C5B7D"/>
    <w:rsid w:val="000C6F9B"/>
    <w:rsid w:val="000C7FCE"/>
    <w:rsid w:val="000D0B1F"/>
    <w:rsid w:val="000D1691"/>
    <w:rsid w:val="000D2881"/>
    <w:rsid w:val="000D37A9"/>
    <w:rsid w:val="000D3EFA"/>
    <w:rsid w:val="000D5B4E"/>
    <w:rsid w:val="000E18D8"/>
    <w:rsid w:val="000E1D49"/>
    <w:rsid w:val="000E28B3"/>
    <w:rsid w:val="000E4E16"/>
    <w:rsid w:val="000F15FC"/>
    <w:rsid w:val="0010045C"/>
    <w:rsid w:val="001013BE"/>
    <w:rsid w:val="00101469"/>
    <w:rsid w:val="00102B42"/>
    <w:rsid w:val="00102DAC"/>
    <w:rsid w:val="001030B3"/>
    <w:rsid w:val="00106B13"/>
    <w:rsid w:val="00107D96"/>
    <w:rsid w:val="001129B3"/>
    <w:rsid w:val="00112F4F"/>
    <w:rsid w:val="00114407"/>
    <w:rsid w:val="0012136E"/>
    <w:rsid w:val="0012291A"/>
    <w:rsid w:val="00123670"/>
    <w:rsid w:val="0012386C"/>
    <w:rsid w:val="00124918"/>
    <w:rsid w:val="00132B35"/>
    <w:rsid w:val="0013348B"/>
    <w:rsid w:val="00133A91"/>
    <w:rsid w:val="00135793"/>
    <w:rsid w:val="00136336"/>
    <w:rsid w:val="0013728E"/>
    <w:rsid w:val="0014325E"/>
    <w:rsid w:val="001432B1"/>
    <w:rsid w:val="001438E9"/>
    <w:rsid w:val="00145D29"/>
    <w:rsid w:val="00145DA6"/>
    <w:rsid w:val="001502D5"/>
    <w:rsid w:val="00150AB3"/>
    <w:rsid w:val="00151976"/>
    <w:rsid w:val="00153FCE"/>
    <w:rsid w:val="00154716"/>
    <w:rsid w:val="001548D2"/>
    <w:rsid w:val="0015516F"/>
    <w:rsid w:val="00155E3D"/>
    <w:rsid w:val="0015609F"/>
    <w:rsid w:val="0015614F"/>
    <w:rsid w:val="001576E4"/>
    <w:rsid w:val="00163060"/>
    <w:rsid w:val="001634CC"/>
    <w:rsid w:val="0016574A"/>
    <w:rsid w:val="001675DC"/>
    <w:rsid w:val="001709D4"/>
    <w:rsid w:val="00171B7A"/>
    <w:rsid w:val="0018263C"/>
    <w:rsid w:val="00182D47"/>
    <w:rsid w:val="00183AC8"/>
    <w:rsid w:val="00185077"/>
    <w:rsid w:val="00191E05"/>
    <w:rsid w:val="00192903"/>
    <w:rsid w:val="001975CA"/>
    <w:rsid w:val="00197684"/>
    <w:rsid w:val="001A0C63"/>
    <w:rsid w:val="001A450B"/>
    <w:rsid w:val="001A5C69"/>
    <w:rsid w:val="001A67F8"/>
    <w:rsid w:val="001B0820"/>
    <w:rsid w:val="001B0CC6"/>
    <w:rsid w:val="001B4A18"/>
    <w:rsid w:val="001B5C18"/>
    <w:rsid w:val="001B5E5C"/>
    <w:rsid w:val="001C12F6"/>
    <w:rsid w:val="001C1823"/>
    <w:rsid w:val="001C1ADE"/>
    <w:rsid w:val="001C2683"/>
    <w:rsid w:val="001C35CF"/>
    <w:rsid w:val="001C3B2C"/>
    <w:rsid w:val="001C45C9"/>
    <w:rsid w:val="001C5D0F"/>
    <w:rsid w:val="001C7CCF"/>
    <w:rsid w:val="001D0161"/>
    <w:rsid w:val="001D0BCF"/>
    <w:rsid w:val="001D1FFC"/>
    <w:rsid w:val="001D2AB5"/>
    <w:rsid w:val="001D4168"/>
    <w:rsid w:val="001D6F0A"/>
    <w:rsid w:val="001D73C9"/>
    <w:rsid w:val="001D7FE5"/>
    <w:rsid w:val="001E0E7A"/>
    <w:rsid w:val="001E17B6"/>
    <w:rsid w:val="001E2334"/>
    <w:rsid w:val="001E2BDF"/>
    <w:rsid w:val="001E3F88"/>
    <w:rsid w:val="001E69AB"/>
    <w:rsid w:val="001E7FAF"/>
    <w:rsid w:val="001F0713"/>
    <w:rsid w:val="001F0BB3"/>
    <w:rsid w:val="001F0D36"/>
    <w:rsid w:val="001F29E5"/>
    <w:rsid w:val="001F3995"/>
    <w:rsid w:val="001F40A4"/>
    <w:rsid w:val="001F5E97"/>
    <w:rsid w:val="001F6341"/>
    <w:rsid w:val="001F74ED"/>
    <w:rsid w:val="00201169"/>
    <w:rsid w:val="00202D0A"/>
    <w:rsid w:val="0020340E"/>
    <w:rsid w:val="002042AE"/>
    <w:rsid w:val="0020589A"/>
    <w:rsid w:val="002059DC"/>
    <w:rsid w:val="0021251D"/>
    <w:rsid w:val="002200ED"/>
    <w:rsid w:val="002220BB"/>
    <w:rsid w:val="002249E3"/>
    <w:rsid w:val="0022650A"/>
    <w:rsid w:val="0022656F"/>
    <w:rsid w:val="00233C87"/>
    <w:rsid w:val="00233CB5"/>
    <w:rsid w:val="002351AC"/>
    <w:rsid w:val="002369B0"/>
    <w:rsid w:val="00240850"/>
    <w:rsid w:val="002424BC"/>
    <w:rsid w:val="00245993"/>
    <w:rsid w:val="00246A77"/>
    <w:rsid w:val="002504CC"/>
    <w:rsid w:val="00252B7F"/>
    <w:rsid w:val="00253513"/>
    <w:rsid w:val="00257715"/>
    <w:rsid w:val="00264D84"/>
    <w:rsid w:val="00265C1D"/>
    <w:rsid w:val="00267B45"/>
    <w:rsid w:val="00270D73"/>
    <w:rsid w:val="00270F11"/>
    <w:rsid w:val="00271219"/>
    <w:rsid w:val="00271DFE"/>
    <w:rsid w:val="00272308"/>
    <w:rsid w:val="00275222"/>
    <w:rsid w:val="00276B8A"/>
    <w:rsid w:val="00277655"/>
    <w:rsid w:val="0028178B"/>
    <w:rsid w:val="00281B92"/>
    <w:rsid w:val="002844F0"/>
    <w:rsid w:val="00287BF8"/>
    <w:rsid w:val="002922CF"/>
    <w:rsid w:val="00293384"/>
    <w:rsid w:val="00294615"/>
    <w:rsid w:val="002A196A"/>
    <w:rsid w:val="002A2BE6"/>
    <w:rsid w:val="002A40BD"/>
    <w:rsid w:val="002A542D"/>
    <w:rsid w:val="002A5B0D"/>
    <w:rsid w:val="002A6FE3"/>
    <w:rsid w:val="002A7A33"/>
    <w:rsid w:val="002B04D3"/>
    <w:rsid w:val="002B75E2"/>
    <w:rsid w:val="002C1000"/>
    <w:rsid w:val="002C2838"/>
    <w:rsid w:val="002C374B"/>
    <w:rsid w:val="002C7519"/>
    <w:rsid w:val="002C7E77"/>
    <w:rsid w:val="002D05A9"/>
    <w:rsid w:val="002D1A7F"/>
    <w:rsid w:val="002D40CF"/>
    <w:rsid w:val="002D450C"/>
    <w:rsid w:val="002D4BA4"/>
    <w:rsid w:val="002D6E56"/>
    <w:rsid w:val="002E138F"/>
    <w:rsid w:val="002E1DB4"/>
    <w:rsid w:val="002E340D"/>
    <w:rsid w:val="002E6CDC"/>
    <w:rsid w:val="002F0B0C"/>
    <w:rsid w:val="002F1A85"/>
    <w:rsid w:val="002F6A3B"/>
    <w:rsid w:val="002F7178"/>
    <w:rsid w:val="00300648"/>
    <w:rsid w:val="003009C4"/>
    <w:rsid w:val="003014CF"/>
    <w:rsid w:val="00305230"/>
    <w:rsid w:val="00306C5B"/>
    <w:rsid w:val="00311262"/>
    <w:rsid w:val="0031187F"/>
    <w:rsid w:val="00313818"/>
    <w:rsid w:val="0031437A"/>
    <w:rsid w:val="003168CF"/>
    <w:rsid w:val="00316E85"/>
    <w:rsid w:val="0032290D"/>
    <w:rsid w:val="00326E0F"/>
    <w:rsid w:val="00330865"/>
    <w:rsid w:val="00331619"/>
    <w:rsid w:val="00335B35"/>
    <w:rsid w:val="00335B68"/>
    <w:rsid w:val="00335D58"/>
    <w:rsid w:val="003414FA"/>
    <w:rsid w:val="003415FD"/>
    <w:rsid w:val="00341FDD"/>
    <w:rsid w:val="00345C75"/>
    <w:rsid w:val="003468E6"/>
    <w:rsid w:val="00346C0C"/>
    <w:rsid w:val="00347141"/>
    <w:rsid w:val="00350019"/>
    <w:rsid w:val="00351ABB"/>
    <w:rsid w:val="00351B79"/>
    <w:rsid w:val="00351EFE"/>
    <w:rsid w:val="00352F16"/>
    <w:rsid w:val="0035344A"/>
    <w:rsid w:val="003575D8"/>
    <w:rsid w:val="00357E8C"/>
    <w:rsid w:val="003612D5"/>
    <w:rsid w:val="003625D9"/>
    <w:rsid w:val="00365397"/>
    <w:rsid w:val="00370624"/>
    <w:rsid w:val="00372668"/>
    <w:rsid w:val="00374F4E"/>
    <w:rsid w:val="00375F5F"/>
    <w:rsid w:val="0038321E"/>
    <w:rsid w:val="00384EC0"/>
    <w:rsid w:val="00390DE7"/>
    <w:rsid w:val="0039143A"/>
    <w:rsid w:val="00395696"/>
    <w:rsid w:val="003976BD"/>
    <w:rsid w:val="003A0045"/>
    <w:rsid w:val="003A36F7"/>
    <w:rsid w:val="003A4815"/>
    <w:rsid w:val="003B049D"/>
    <w:rsid w:val="003B396B"/>
    <w:rsid w:val="003B3C13"/>
    <w:rsid w:val="003B44E8"/>
    <w:rsid w:val="003B53EE"/>
    <w:rsid w:val="003B7FE6"/>
    <w:rsid w:val="003C1B5F"/>
    <w:rsid w:val="003C2ED7"/>
    <w:rsid w:val="003C4851"/>
    <w:rsid w:val="003C50B2"/>
    <w:rsid w:val="003D08D9"/>
    <w:rsid w:val="003D1108"/>
    <w:rsid w:val="003D2B72"/>
    <w:rsid w:val="003D2C1E"/>
    <w:rsid w:val="003D47C0"/>
    <w:rsid w:val="003D4C10"/>
    <w:rsid w:val="003D54BD"/>
    <w:rsid w:val="003E0D8D"/>
    <w:rsid w:val="003E36C0"/>
    <w:rsid w:val="003E42AF"/>
    <w:rsid w:val="003E58E2"/>
    <w:rsid w:val="003F2E95"/>
    <w:rsid w:val="003F34F9"/>
    <w:rsid w:val="003F36E9"/>
    <w:rsid w:val="003F3C73"/>
    <w:rsid w:val="003F45FF"/>
    <w:rsid w:val="003F49E8"/>
    <w:rsid w:val="003F6CF5"/>
    <w:rsid w:val="00400104"/>
    <w:rsid w:val="00400F92"/>
    <w:rsid w:val="00406192"/>
    <w:rsid w:val="004075A5"/>
    <w:rsid w:val="0041226A"/>
    <w:rsid w:val="004132C9"/>
    <w:rsid w:val="004136F6"/>
    <w:rsid w:val="004146C0"/>
    <w:rsid w:val="00422B79"/>
    <w:rsid w:val="00430A80"/>
    <w:rsid w:val="00433527"/>
    <w:rsid w:val="00435DCC"/>
    <w:rsid w:val="00436B90"/>
    <w:rsid w:val="00440679"/>
    <w:rsid w:val="00443707"/>
    <w:rsid w:val="00444EAF"/>
    <w:rsid w:val="004473A3"/>
    <w:rsid w:val="004505FC"/>
    <w:rsid w:val="00450C2D"/>
    <w:rsid w:val="004522DB"/>
    <w:rsid w:val="004531BB"/>
    <w:rsid w:val="00453534"/>
    <w:rsid w:val="00453B54"/>
    <w:rsid w:val="00454E25"/>
    <w:rsid w:val="00455162"/>
    <w:rsid w:val="00456EFD"/>
    <w:rsid w:val="00457140"/>
    <w:rsid w:val="00457AF6"/>
    <w:rsid w:val="0046093B"/>
    <w:rsid w:val="004614EE"/>
    <w:rsid w:val="004645BA"/>
    <w:rsid w:val="00466CDE"/>
    <w:rsid w:val="004720DF"/>
    <w:rsid w:val="00472654"/>
    <w:rsid w:val="0047316D"/>
    <w:rsid w:val="00477396"/>
    <w:rsid w:val="0048017F"/>
    <w:rsid w:val="004806B0"/>
    <w:rsid w:val="004821D4"/>
    <w:rsid w:val="0048395E"/>
    <w:rsid w:val="0048408A"/>
    <w:rsid w:val="004845B9"/>
    <w:rsid w:val="00486386"/>
    <w:rsid w:val="00486393"/>
    <w:rsid w:val="004866CB"/>
    <w:rsid w:val="00494637"/>
    <w:rsid w:val="00495DFE"/>
    <w:rsid w:val="00496155"/>
    <w:rsid w:val="004A026E"/>
    <w:rsid w:val="004A1DFA"/>
    <w:rsid w:val="004A1F85"/>
    <w:rsid w:val="004A2DB8"/>
    <w:rsid w:val="004A44DD"/>
    <w:rsid w:val="004A5B07"/>
    <w:rsid w:val="004A70E1"/>
    <w:rsid w:val="004B0093"/>
    <w:rsid w:val="004B1B1A"/>
    <w:rsid w:val="004B2DAB"/>
    <w:rsid w:val="004B4BF8"/>
    <w:rsid w:val="004B5436"/>
    <w:rsid w:val="004B6984"/>
    <w:rsid w:val="004B7848"/>
    <w:rsid w:val="004C0320"/>
    <w:rsid w:val="004C35D5"/>
    <w:rsid w:val="004C5E1F"/>
    <w:rsid w:val="004D49B1"/>
    <w:rsid w:val="004D5ADB"/>
    <w:rsid w:val="004D6EBE"/>
    <w:rsid w:val="004D7651"/>
    <w:rsid w:val="004D7B59"/>
    <w:rsid w:val="004D7C48"/>
    <w:rsid w:val="004E370E"/>
    <w:rsid w:val="004E4F7D"/>
    <w:rsid w:val="004E70DD"/>
    <w:rsid w:val="004E7A1A"/>
    <w:rsid w:val="004F2D82"/>
    <w:rsid w:val="004F5117"/>
    <w:rsid w:val="004F5423"/>
    <w:rsid w:val="004F73AA"/>
    <w:rsid w:val="00506999"/>
    <w:rsid w:val="00506E8B"/>
    <w:rsid w:val="005128E6"/>
    <w:rsid w:val="00521E5F"/>
    <w:rsid w:val="005247AD"/>
    <w:rsid w:val="00524FA3"/>
    <w:rsid w:val="00525280"/>
    <w:rsid w:val="00526560"/>
    <w:rsid w:val="00527E7E"/>
    <w:rsid w:val="005322DD"/>
    <w:rsid w:val="00532CE0"/>
    <w:rsid w:val="005349F6"/>
    <w:rsid w:val="00535FF9"/>
    <w:rsid w:val="00541617"/>
    <w:rsid w:val="00543893"/>
    <w:rsid w:val="00543C76"/>
    <w:rsid w:val="00545709"/>
    <w:rsid w:val="005477FE"/>
    <w:rsid w:val="00553DAC"/>
    <w:rsid w:val="00555547"/>
    <w:rsid w:val="00556713"/>
    <w:rsid w:val="0055796E"/>
    <w:rsid w:val="00560767"/>
    <w:rsid w:val="00563FB1"/>
    <w:rsid w:val="00566CA6"/>
    <w:rsid w:val="005710D8"/>
    <w:rsid w:val="00571571"/>
    <w:rsid w:val="0057157E"/>
    <w:rsid w:val="00571E21"/>
    <w:rsid w:val="00572987"/>
    <w:rsid w:val="00573A5F"/>
    <w:rsid w:val="005763EE"/>
    <w:rsid w:val="00576E88"/>
    <w:rsid w:val="00577DA2"/>
    <w:rsid w:val="005802EA"/>
    <w:rsid w:val="005813EA"/>
    <w:rsid w:val="00581F8A"/>
    <w:rsid w:val="0058244D"/>
    <w:rsid w:val="00583C79"/>
    <w:rsid w:val="0058778B"/>
    <w:rsid w:val="00590BD6"/>
    <w:rsid w:val="00595586"/>
    <w:rsid w:val="0059794A"/>
    <w:rsid w:val="005A1728"/>
    <w:rsid w:val="005A34A2"/>
    <w:rsid w:val="005A417B"/>
    <w:rsid w:val="005A68AE"/>
    <w:rsid w:val="005A7F28"/>
    <w:rsid w:val="005B28A2"/>
    <w:rsid w:val="005B6D3E"/>
    <w:rsid w:val="005B7CAA"/>
    <w:rsid w:val="005B7EB4"/>
    <w:rsid w:val="005C05A6"/>
    <w:rsid w:val="005C0DB6"/>
    <w:rsid w:val="005C1666"/>
    <w:rsid w:val="005C3563"/>
    <w:rsid w:val="005C3B63"/>
    <w:rsid w:val="005C3F85"/>
    <w:rsid w:val="005C4781"/>
    <w:rsid w:val="005C4A71"/>
    <w:rsid w:val="005C6B57"/>
    <w:rsid w:val="005D6601"/>
    <w:rsid w:val="005D77D8"/>
    <w:rsid w:val="005D7F54"/>
    <w:rsid w:val="005E4849"/>
    <w:rsid w:val="005E496F"/>
    <w:rsid w:val="005E597B"/>
    <w:rsid w:val="005F157A"/>
    <w:rsid w:val="005F1F7E"/>
    <w:rsid w:val="005F23A9"/>
    <w:rsid w:val="005F2C28"/>
    <w:rsid w:val="005F3C00"/>
    <w:rsid w:val="005F3DCA"/>
    <w:rsid w:val="005F57A5"/>
    <w:rsid w:val="00601A76"/>
    <w:rsid w:val="006036D7"/>
    <w:rsid w:val="00605572"/>
    <w:rsid w:val="00605CA3"/>
    <w:rsid w:val="00606415"/>
    <w:rsid w:val="006078B2"/>
    <w:rsid w:val="00611064"/>
    <w:rsid w:val="00611642"/>
    <w:rsid w:val="00613DBD"/>
    <w:rsid w:val="00616894"/>
    <w:rsid w:val="0062050C"/>
    <w:rsid w:val="00620E81"/>
    <w:rsid w:val="00621E0B"/>
    <w:rsid w:val="00625A5F"/>
    <w:rsid w:val="00625DE0"/>
    <w:rsid w:val="00633D12"/>
    <w:rsid w:val="00637E3F"/>
    <w:rsid w:val="00641579"/>
    <w:rsid w:val="00642A93"/>
    <w:rsid w:val="00642D40"/>
    <w:rsid w:val="006440E8"/>
    <w:rsid w:val="00644C24"/>
    <w:rsid w:val="00644ED0"/>
    <w:rsid w:val="006451DA"/>
    <w:rsid w:val="00646301"/>
    <w:rsid w:val="00647DDA"/>
    <w:rsid w:val="00647F4A"/>
    <w:rsid w:val="00651A48"/>
    <w:rsid w:val="00651ADD"/>
    <w:rsid w:val="00652FCF"/>
    <w:rsid w:val="006533B7"/>
    <w:rsid w:val="00653634"/>
    <w:rsid w:val="006552CB"/>
    <w:rsid w:val="0065543E"/>
    <w:rsid w:val="006569E9"/>
    <w:rsid w:val="00660C8A"/>
    <w:rsid w:val="00663A48"/>
    <w:rsid w:val="00663A9A"/>
    <w:rsid w:val="00664DD7"/>
    <w:rsid w:val="006655B8"/>
    <w:rsid w:val="00666D67"/>
    <w:rsid w:val="006704E6"/>
    <w:rsid w:val="00670752"/>
    <w:rsid w:val="0067492B"/>
    <w:rsid w:val="00676302"/>
    <w:rsid w:val="006769BF"/>
    <w:rsid w:val="00685896"/>
    <w:rsid w:val="00687013"/>
    <w:rsid w:val="006878E1"/>
    <w:rsid w:val="00687DCF"/>
    <w:rsid w:val="00693383"/>
    <w:rsid w:val="0069451D"/>
    <w:rsid w:val="006953CE"/>
    <w:rsid w:val="00696017"/>
    <w:rsid w:val="00696B6F"/>
    <w:rsid w:val="0069708E"/>
    <w:rsid w:val="00697640"/>
    <w:rsid w:val="006A0959"/>
    <w:rsid w:val="006A0CB3"/>
    <w:rsid w:val="006A19C4"/>
    <w:rsid w:val="006A38F3"/>
    <w:rsid w:val="006A5EBE"/>
    <w:rsid w:val="006B1AF0"/>
    <w:rsid w:val="006B1B4B"/>
    <w:rsid w:val="006B6149"/>
    <w:rsid w:val="006B76C6"/>
    <w:rsid w:val="006B78DC"/>
    <w:rsid w:val="006C4472"/>
    <w:rsid w:val="006D0CED"/>
    <w:rsid w:val="006D0DB0"/>
    <w:rsid w:val="006D2A00"/>
    <w:rsid w:val="006D3C62"/>
    <w:rsid w:val="006D3E77"/>
    <w:rsid w:val="006E101A"/>
    <w:rsid w:val="006E5098"/>
    <w:rsid w:val="006E52ED"/>
    <w:rsid w:val="006E534F"/>
    <w:rsid w:val="006E6920"/>
    <w:rsid w:val="006E6F78"/>
    <w:rsid w:val="006F0748"/>
    <w:rsid w:val="006F4120"/>
    <w:rsid w:val="006F53E1"/>
    <w:rsid w:val="006F6B83"/>
    <w:rsid w:val="00703D19"/>
    <w:rsid w:val="007069FF"/>
    <w:rsid w:val="00710D82"/>
    <w:rsid w:val="00711699"/>
    <w:rsid w:val="00712CD3"/>
    <w:rsid w:val="00712FE0"/>
    <w:rsid w:val="00716B93"/>
    <w:rsid w:val="0071725B"/>
    <w:rsid w:val="00721872"/>
    <w:rsid w:val="00722051"/>
    <w:rsid w:val="00722076"/>
    <w:rsid w:val="0072283A"/>
    <w:rsid w:val="00723BC4"/>
    <w:rsid w:val="00724D59"/>
    <w:rsid w:val="007259BC"/>
    <w:rsid w:val="00727015"/>
    <w:rsid w:val="00727478"/>
    <w:rsid w:val="00727E9C"/>
    <w:rsid w:val="0073081A"/>
    <w:rsid w:val="0073107E"/>
    <w:rsid w:val="00731E1A"/>
    <w:rsid w:val="00732E2A"/>
    <w:rsid w:val="00733053"/>
    <w:rsid w:val="00735B04"/>
    <w:rsid w:val="00740911"/>
    <w:rsid w:val="00743BB3"/>
    <w:rsid w:val="0074425C"/>
    <w:rsid w:val="007458D0"/>
    <w:rsid w:val="007473C5"/>
    <w:rsid w:val="00755AED"/>
    <w:rsid w:val="0075712F"/>
    <w:rsid w:val="007575B1"/>
    <w:rsid w:val="0076014C"/>
    <w:rsid w:val="007610A4"/>
    <w:rsid w:val="00762056"/>
    <w:rsid w:val="007670DF"/>
    <w:rsid w:val="00770588"/>
    <w:rsid w:val="0077451A"/>
    <w:rsid w:val="007748E0"/>
    <w:rsid w:val="00775EF2"/>
    <w:rsid w:val="00776741"/>
    <w:rsid w:val="00777601"/>
    <w:rsid w:val="00783CAA"/>
    <w:rsid w:val="0078527E"/>
    <w:rsid w:val="00791124"/>
    <w:rsid w:val="00793A12"/>
    <w:rsid w:val="007965B4"/>
    <w:rsid w:val="007969B2"/>
    <w:rsid w:val="007A2038"/>
    <w:rsid w:val="007A2CD2"/>
    <w:rsid w:val="007A3159"/>
    <w:rsid w:val="007A327D"/>
    <w:rsid w:val="007A3498"/>
    <w:rsid w:val="007A4290"/>
    <w:rsid w:val="007A4B07"/>
    <w:rsid w:val="007A5A47"/>
    <w:rsid w:val="007A5D7C"/>
    <w:rsid w:val="007A696F"/>
    <w:rsid w:val="007A6F3D"/>
    <w:rsid w:val="007B1AA8"/>
    <w:rsid w:val="007B3F52"/>
    <w:rsid w:val="007B5966"/>
    <w:rsid w:val="007C13F8"/>
    <w:rsid w:val="007C1BD2"/>
    <w:rsid w:val="007C22D8"/>
    <w:rsid w:val="007C230C"/>
    <w:rsid w:val="007C2FD5"/>
    <w:rsid w:val="007C36A8"/>
    <w:rsid w:val="007C6DB1"/>
    <w:rsid w:val="007D0BC9"/>
    <w:rsid w:val="007D3DFD"/>
    <w:rsid w:val="007D5A7E"/>
    <w:rsid w:val="007E4C5D"/>
    <w:rsid w:val="007E6EDA"/>
    <w:rsid w:val="007E795A"/>
    <w:rsid w:val="007E7C5E"/>
    <w:rsid w:val="007F3017"/>
    <w:rsid w:val="007F3CF4"/>
    <w:rsid w:val="007F7F1A"/>
    <w:rsid w:val="0080201D"/>
    <w:rsid w:val="008021C0"/>
    <w:rsid w:val="00802355"/>
    <w:rsid w:val="00803B25"/>
    <w:rsid w:val="00805D53"/>
    <w:rsid w:val="00810095"/>
    <w:rsid w:val="008106EF"/>
    <w:rsid w:val="00812E12"/>
    <w:rsid w:val="0081422E"/>
    <w:rsid w:val="008161E5"/>
    <w:rsid w:val="00816F24"/>
    <w:rsid w:val="00824476"/>
    <w:rsid w:val="00825444"/>
    <w:rsid w:val="00825747"/>
    <w:rsid w:val="008279D8"/>
    <w:rsid w:val="00831E1D"/>
    <w:rsid w:val="0083215F"/>
    <w:rsid w:val="008348F9"/>
    <w:rsid w:val="0083758A"/>
    <w:rsid w:val="00837A89"/>
    <w:rsid w:val="00837EF2"/>
    <w:rsid w:val="00840CDA"/>
    <w:rsid w:val="008416CA"/>
    <w:rsid w:val="00843165"/>
    <w:rsid w:val="008434D1"/>
    <w:rsid w:val="00846142"/>
    <w:rsid w:val="00847738"/>
    <w:rsid w:val="00851932"/>
    <w:rsid w:val="00852549"/>
    <w:rsid w:val="00853B44"/>
    <w:rsid w:val="0085582B"/>
    <w:rsid w:val="00857C17"/>
    <w:rsid w:val="00857FF3"/>
    <w:rsid w:val="008745DF"/>
    <w:rsid w:val="00876861"/>
    <w:rsid w:val="00876F67"/>
    <w:rsid w:val="00877457"/>
    <w:rsid w:val="0088010A"/>
    <w:rsid w:val="00881BC4"/>
    <w:rsid w:val="00882AFD"/>
    <w:rsid w:val="008835C4"/>
    <w:rsid w:val="008904A8"/>
    <w:rsid w:val="00893015"/>
    <w:rsid w:val="0089649A"/>
    <w:rsid w:val="008A5F1E"/>
    <w:rsid w:val="008A60B6"/>
    <w:rsid w:val="008B1D5F"/>
    <w:rsid w:val="008B4026"/>
    <w:rsid w:val="008B4249"/>
    <w:rsid w:val="008B50C4"/>
    <w:rsid w:val="008C1D98"/>
    <w:rsid w:val="008C4B31"/>
    <w:rsid w:val="008C6EC4"/>
    <w:rsid w:val="008D0537"/>
    <w:rsid w:val="008D10EE"/>
    <w:rsid w:val="008D56B3"/>
    <w:rsid w:val="008E0169"/>
    <w:rsid w:val="008E6CEB"/>
    <w:rsid w:val="008E7425"/>
    <w:rsid w:val="008E7F43"/>
    <w:rsid w:val="008F170F"/>
    <w:rsid w:val="008F3F6B"/>
    <w:rsid w:val="008F68DE"/>
    <w:rsid w:val="008F6CD2"/>
    <w:rsid w:val="008F7258"/>
    <w:rsid w:val="00900368"/>
    <w:rsid w:val="009006DB"/>
    <w:rsid w:val="0090146B"/>
    <w:rsid w:val="009015B1"/>
    <w:rsid w:val="009028E5"/>
    <w:rsid w:val="00903817"/>
    <w:rsid w:val="009047CB"/>
    <w:rsid w:val="0090748D"/>
    <w:rsid w:val="00912164"/>
    <w:rsid w:val="0091276E"/>
    <w:rsid w:val="00913BDD"/>
    <w:rsid w:val="009147CE"/>
    <w:rsid w:val="009160D6"/>
    <w:rsid w:val="00921068"/>
    <w:rsid w:val="00923FEB"/>
    <w:rsid w:val="009241D0"/>
    <w:rsid w:val="00924533"/>
    <w:rsid w:val="0092541C"/>
    <w:rsid w:val="0092676B"/>
    <w:rsid w:val="0093313E"/>
    <w:rsid w:val="00934B08"/>
    <w:rsid w:val="0093729A"/>
    <w:rsid w:val="009409C5"/>
    <w:rsid w:val="009422D6"/>
    <w:rsid w:val="00942FD6"/>
    <w:rsid w:val="009431C9"/>
    <w:rsid w:val="00944BA0"/>
    <w:rsid w:val="00946203"/>
    <w:rsid w:val="009463F7"/>
    <w:rsid w:val="00950567"/>
    <w:rsid w:val="00950C5F"/>
    <w:rsid w:val="009516BE"/>
    <w:rsid w:val="00954F02"/>
    <w:rsid w:val="00955ED8"/>
    <w:rsid w:val="009638EB"/>
    <w:rsid w:val="00964C81"/>
    <w:rsid w:val="00964E19"/>
    <w:rsid w:val="009678F2"/>
    <w:rsid w:val="00970263"/>
    <w:rsid w:val="00970EEF"/>
    <w:rsid w:val="009747EE"/>
    <w:rsid w:val="00974A68"/>
    <w:rsid w:val="0097545E"/>
    <w:rsid w:val="00976FD9"/>
    <w:rsid w:val="00980B96"/>
    <w:rsid w:val="00983BAF"/>
    <w:rsid w:val="00984C7B"/>
    <w:rsid w:val="0098545E"/>
    <w:rsid w:val="0098735E"/>
    <w:rsid w:val="009904EB"/>
    <w:rsid w:val="009913EA"/>
    <w:rsid w:val="00991837"/>
    <w:rsid w:val="00992F4A"/>
    <w:rsid w:val="009943E8"/>
    <w:rsid w:val="00995F97"/>
    <w:rsid w:val="009960C7"/>
    <w:rsid w:val="009961F2"/>
    <w:rsid w:val="009A045A"/>
    <w:rsid w:val="009A1ED6"/>
    <w:rsid w:val="009A2418"/>
    <w:rsid w:val="009A28DF"/>
    <w:rsid w:val="009A3DC0"/>
    <w:rsid w:val="009A47E3"/>
    <w:rsid w:val="009A5347"/>
    <w:rsid w:val="009A5E26"/>
    <w:rsid w:val="009A6DA0"/>
    <w:rsid w:val="009A7A73"/>
    <w:rsid w:val="009B0243"/>
    <w:rsid w:val="009B30FC"/>
    <w:rsid w:val="009B5069"/>
    <w:rsid w:val="009B5165"/>
    <w:rsid w:val="009B51EE"/>
    <w:rsid w:val="009C043E"/>
    <w:rsid w:val="009C1ABF"/>
    <w:rsid w:val="009C416E"/>
    <w:rsid w:val="009C5930"/>
    <w:rsid w:val="009C5E12"/>
    <w:rsid w:val="009D1681"/>
    <w:rsid w:val="009D1A93"/>
    <w:rsid w:val="009D1D59"/>
    <w:rsid w:val="009D30E9"/>
    <w:rsid w:val="009D4BCC"/>
    <w:rsid w:val="009D7C8C"/>
    <w:rsid w:val="009E03C8"/>
    <w:rsid w:val="009E0A0F"/>
    <w:rsid w:val="009E2BAC"/>
    <w:rsid w:val="009E3714"/>
    <w:rsid w:val="009E4875"/>
    <w:rsid w:val="009E52BA"/>
    <w:rsid w:val="009E69B5"/>
    <w:rsid w:val="009E7B45"/>
    <w:rsid w:val="009F316E"/>
    <w:rsid w:val="009F3B5A"/>
    <w:rsid w:val="009F4F83"/>
    <w:rsid w:val="009F59BB"/>
    <w:rsid w:val="009F5BCA"/>
    <w:rsid w:val="00A030CC"/>
    <w:rsid w:val="00A03318"/>
    <w:rsid w:val="00A12C7E"/>
    <w:rsid w:val="00A13E0C"/>
    <w:rsid w:val="00A143B9"/>
    <w:rsid w:val="00A17D96"/>
    <w:rsid w:val="00A23DB7"/>
    <w:rsid w:val="00A24ED8"/>
    <w:rsid w:val="00A25943"/>
    <w:rsid w:val="00A344CF"/>
    <w:rsid w:val="00A3523E"/>
    <w:rsid w:val="00A4309C"/>
    <w:rsid w:val="00A43D97"/>
    <w:rsid w:val="00A45DD0"/>
    <w:rsid w:val="00A469D4"/>
    <w:rsid w:val="00A46FE0"/>
    <w:rsid w:val="00A47D3A"/>
    <w:rsid w:val="00A5003A"/>
    <w:rsid w:val="00A50A72"/>
    <w:rsid w:val="00A51FEB"/>
    <w:rsid w:val="00A526A1"/>
    <w:rsid w:val="00A529AF"/>
    <w:rsid w:val="00A57581"/>
    <w:rsid w:val="00A577C2"/>
    <w:rsid w:val="00A608EC"/>
    <w:rsid w:val="00A60ADA"/>
    <w:rsid w:val="00A61C14"/>
    <w:rsid w:val="00A65044"/>
    <w:rsid w:val="00A650EB"/>
    <w:rsid w:val="00A65122"/>
    <w:rsid w:val="00A6791A"/>
    <w:rsid w:val="00A67A81"/>
    <w:rsid w:val="00A70681"/>
    <w:rsid w:val="00A711C2"/>
    <w:rsid w:val="00A74B34"/>
    <w:rsid w:val="00A7536C"/>
    <w:rsid w:val="00A76FC1"/>
    <w:rsid w:val="00A7775D"/>
    <w:rsid w:val="00A8006E"/>
    <w:rsid w:val="00A84719"/>
    <w:rsid w:val="00A84A2B"/>
    <w:rsid w:val="00A908E6"/>
    <w:rsid w:val="00A90D09"/>
    <w:rsid w:val="00A9140B"/>
    <w:rsid w:val="00A91437"/>
    <w:rsid w:val="00A914AF"/>
    <w:rsid w:val="00A91CEB"/>
    <w:rsid w:val="00A92EE6"/>
    <w:rsid w:val="00A9406F"/>
    <w:rsid w:val="00A94722"/>
    <w:rsid w:val="00A95780"/>
    <w:rsid w:val="00AA44A4"/>
    <w:rsid w:val="00AA49CD"/>
    <w:rsid w:val="00AA4FEB"/>
    <w:rsid w:val="00AB1D0D"/>
    <w:rsid w:val="00AB41E1"/>
    <w:rsid w:val="00AB4FE3"/>
    <w:rsid w:val="00AB640A"/>
    <w:rsid w:val="00AB72EB"/>
    <w:rsid w:val="00AC00FA"/>
    <w:rsid w:val="00AC017A"/>
    <w:rsid w:val="00AC0BC6"/>
    <w:rsid w:val="00AC2D5D"/>
    <w:rsid w:val="00AC31C9"/>
    <w:rsid w:val="00AC5ABA"/>
    <w:rsid w:val="00AD1FA9"/>
    <w:rsid w:val="00AD2738"/>
    <w:rsid w:val="00AD3F0E"/>
    <w:rsid w:val="00AD5826"/>
    <w:rsid w:val="00AD629E"/>
    <w:rsid w:val="00AD7833"/>
    <w:rsid w:val="00AD7D59"/>
    <w:rsid w:val="00AE1330"/>
    <w:rsid w:val="00AE29CC"/>
    <w:rsid w:val="00AE3A50"/>
    <w:rsid w:val="00AE5CCE"/>
    <w:rsid w:val="00AE625B"/>
    <w:rsid w:val="00AF01FD"/>
    <w:rsid w:val="00AF3542"/>
    <w:rsid w:val="00AF52B6"/>
    <w:rsid w:val="00AF6FF7"/>
    <w:rsid w:val="00AF715D"/>
    <w:rsid w:val="00AF7A82"/>
    <w:rsid w:val="00B001F6"/>
    <w:rsid w:val="00B011E3"/>
    <w:rsid w:val="00B011E5"/>
    <w:rsid w:val="00B015BD"/>
    <w:rsid w:val="00B03ABA"/>
    <w:rsid w:val="00B03DE2"/>
    <w:rsid w:val="00B046A3"/>
    <w:rsid w:val="00B0489E"/>
    <w:rsid w:val="00B15CB8"/>
    <w:rsid w:val="00B2159C"/>
    <w:rsid w:val="00B24BC8"/>
    <w:rsid w:val="00B2598A"/>
    <w:rsid w:val="00B26AB2"/>
    <w:rsid w:val="00B27791"/>
    <w:rsid w:val="00B31D24"/>
    <w:rsid w:val="00B3219D"/>
    <w:rsid w:val="00B34687"/>
    <w:rsid w:val="00B35805"/>
    <w:rsid w:val="00B369D1"/>
    <w:rsid w:val="00B40889"/>
    <w:rsid w:val="00B40B91"/>
    <w:rsid w:val="00B40BC8"/>
    <w:rsid w:val="00B4161D"/>
    <w:rsid w:val="00B426BC"/>
    <w:rsid w:val="00B43FCA"/>
    <w:rsid w:val="00B44D53"/>
    <w:rsid w:val="00B47B67"/>
    <w:rsid w:val="00B5242D"/>
    <w:rsid w:val="00B5260B"/>
    <w:rsid w:val="00B552AA"/>
    <w:rsid w:val="00B5745D"/>
    <w:rsid w:val="00B62CA5"/>
    <w:rsid w:val="00B63DEE"/>
    <w:rsid w:val="00B6407F"/>
    <w:rsid w:val="00B67BB4"/>
    <w:rsid w:val="00B74CD4"/>
    <w:rsid w:val="00B7631C"/>
    <w:rsid w:val="00B7774F"/>
    <w:rsid w:val="00B81194"/>
    <w:rsid w:val="00B84447"/>
    <w:rsid w:val="00B85D18"/>
    <w:rsid w:val="00B86453"/>
    <w:rsid w:val="00B92355"/>
    <w:rsid w:val="00B92E42"/>
    <w:rsid w:val="00B93902"/>
    <w:rsid w:val="00B9399B"/>
    <w:rsid w:val="00B94B44"/>
    <w:rsid w:val="00BA0FD4"/>
    <w:rsid w:val="00BA68C1"/>
    <w:rsid w:val="00BC033A"/>
    <w:rsid w:val="00BC0ECC"/>
    <w:rsid w:val="00BC12CB"/>
    <w:rsid w:val="00BC5C38"/>
    <w:rsid w:val="00BC7570"/>
    <w:rsid w:val="00BC78B7"/>
    <w:rsid w:val="00BC7B99"/>
    <w:rsid w:val="00BD2A7E"/>
    <w:rsid w:val="00BD7068"/>
    <w:rsid w:val="00BE0A2A"/>
    <w:rsid w:val="00BE2079"/>
    <w:rsid w:val="00BE36F8"/>
    <w:rsid w:val="00BE5F36"/>
    <w:rsid w:val="00BF123A"/>
    <w:rsid w:val="00BF6F85"/>
    <w:rsid w:val="00C000B8"/>
    <w:rsid w:val="00C00224"/>
    <w:rsid w:val="00C0065B"/>
    <w:rsid w:val="00C01DE3"/>
    <w:rsid w:val="00C0422D"/>
    <w:rsid w:val="00C058F9"/>
    <w:rsid w:val="00C077E5"/>
    <w:rsid w:val="00C10326"/>
    <w:rsid w:val="00C104D2"/>
    <w:rsid w:val="00C12242"/>
    <w:rsid w:val="00C127C1"/>
    <w:rsid w:val="00C137FB"/>
    <w:rsid w:val="00C21BE7"/>
    <w:rsid w:val="00C25877"/>
    <w:rsid w:val="00C261B1"/>
    <w:rsid w:val="00C26A10"/>
    <w:rsid w:val="00C27929"/>
    <w:rsid w:val="00C279FA"/>
    <w:rsid w:val="00C27FF6"/>
    <w:rsid w:val="00C314C2"/>
    <w:rsid w:val="00C33D01"/>
    <w:rsid w:val="00C33EE0"/>
    <w:rsid w:val="00C344E5"/>
    <w:rsid w:val="00C370F2"/>
    <w:rsid w:val="00C4240C"/>
    <w:rsid w:val="00C43A5E"/>
    <w:rsid w:val="00C46D54"/>
    <w:rsid w:val="00C50674"/>
    <w:rsid w:val="00C53339"/>
    <w:rsid w:val="00C55E98"/>
    <w:rsid w:val="00C57C0B"/>
    <w:rsid w:val="00C602B8"/>
    <w:rsid w:val="00C61887"/>
    <w:rsid w:val="00C6407E"/>
    <w:rsid w:val="00C64D1F"/>
    <w:rsid w:val="00C65C18"/>
    <w:rsid w:val="00C67429"/>
    <w:rsid w:val="00C71DED"/>
    <w:rsid w:val="00C739B9"/>
    <w:rsid w:val="00C752D6"/>
    <w:rsid w:val="00C75766"/>
    <w:rsid w:val="00C77E8F"/>
    <w:rsid w:val="00C85475"/>
    <w:rsid w:val="00C90B97"/>
    <w:rsid w:val="00C91121"/>
    <w:rsid w:val="00C93933"/>
    <w:rsid w:val="00C95431"/>
    <w:rsid w:val="00C95AE7"/>
    <w:rsid w:val="00C97C58"/>
    <w:rsid w:val="00CA02B3"/>
    <w:rsid w:val="00CA1C53"/>
    <w:rsid w:val="00CA35E6"/>
    <w:rsid w:val="00CA3DBC"/>
    <w:rsid w:val="00CA3E73"/>
    <w:rsid w:val="00CA4B19"/>
    <w:rsid w:val="00CA68B7"/>
    <w:rsid w:val="00CA7DDF"/>
    <w:rsid w:val="00CB165E"/>
    <w:rsid w:val="00CC0A27"/>
    <w:rsid w:val="00CC1A3A"/>
    <w:rsid w:val="00CC238B"/>
    <w:rsid w:val="00CC46E9"/>
    <w:rsid w:val="00CC584D"/>
    <w:rsid w:val="00CC5E7C"/>
    <w:rsid w:val="00CC66E0"/>
    <w:rsid w:val="00CC6A56"/>
    <w:rsid w:val="00CD3083"/>
    <w:rsid w:val="00CD6F90"/>
    <w:rsid w:val="00CE1C1C"/>
    <w:rsid w:val="00CE25E9"/>
    <w:rsid w:val="00CE2717"/>
    <w:rsid w:val="00CE2F26"/>
    <w:rsid w:val="00CE416A"/>
    <w:rsid w:val="00CE7BD0"/>
    <w:rsid w:val="00CF4388"/>
    <w:rsid w:val="00CF44A2"/>
    <w:rsid w:val="00CF5BD7"/>
    <w:rsid w:val="00CF6364"/>
    <w:rsid w:val="00CF7CDB"/>
    <w:rsid w:val="00D00F30"/>
    <w:rsid w:val="00D0132D"/>
    <w:rsid w:val="00D01834"/>
    <w:rsid w:val="00D04DD7"/>
    <w:rsid w:val="00D051AB"/>
    <w:rsid w:val="00D1200A"/>
    <w:rsid w:val="00D1388B"/>
    <w:rsid w:val="00D142E7"/>
    <w:rsid w:val="00D153FC"/>
    <w:rsid w:val="00D169DE"/>
    <w:rsid w:val="00D22124"/>
    <w:rsid w:val="00D22CA8"/>
    <w:rsid w:val="00D23844"/>
    <w:rsid w:val="00D23EAB"/>
    <w:rsid w:val="00D251FF"/>
    <w:rsid w:val="00D32505"/>
    <w:rsid w:val="00D32FDC"/>
    <w:rsid w:val="00D3302A"/>
    <w:rsid w:val="00D34A9A"/>
    <w:rsid w:val="00D36EF5"/>
    <w:rsid w:val="00D37AE2"/>
    <w:rsid w:val="00D40603"/>
    <w:rsid w:val="00D43D4A"/>
    <w:rsid w:val="00D470BA"/>
    <w:rsid w:val="00D47769"/>
    <w:rsid w:val="00D5109D"/>
    <w:rsid w:val="00D5187A"/>
    <w:rsid w:val="00D52072"/>
    <w:rsid w:val="00D52172"/>
    <w:rsid w:val="00D5266F"/>
    <w:rsid w:val="00D53E65"/>
    <w:rsid w:val="00D5464A"/>
    <w:rsid w:val="00D606EA"/>
    <w:rsid w:val="00D704D8"/>
    <w:rsid w:val="00D712F3"/>
    <w:rsid w:val="00D72C51"/>
    <w:rsid w:val="00D75DAA"/>
    <w:rsid w:val="00D763E6"/>
    <w:rsid w:val="00D77577"/>
    <w:rsid w:val="00D77A99"/>
    <w:rsid w:val="00D813FD"/>
    <w:rsid w:val="00D82613"/>
    <w:rsid w:val="00D8293F"/>
    <w:rsid w:val="00D83E1C"/>
    <w:rsid w:val="00D85A62"/>
    <w:rsid w:val="00D86825"/>
    <w:rsid w:val="00D91520"/>
    <w:rsid w:val="00D95453"/>
    <w:rsid w:val="00DA0066"/>
    <w:rsid w:val="00DA2F36"/>
    <w:rsid w:val="00DA5A8C"/>
    <w:rsid w:val="00DA6AAC"/>
    <w:rsid w:val="00DA6AB5"/>
    <w:rsid w:val="00DA7A56"/>
    <w:rsid w:val="00DA7C9A"/>
    <w:rsid w:val="00DB2797"/>
    <w:rsid w:val="00DB2EA7"/>
    <w:rsid w:val="00DB362E"/>
    <w:rsid w:val="00DB5C09"/>
    <w:rsid w:val="00DB6368"/>
    <w:rsid w:val="00DB7F3A"/>
    <w:rsid w:val="00DC1245"/>
    <w:rsid w:val="00DC1665"/>
    <w:rsid w:val="00DD010C"/>
    <w:rsid w:val="00DD4A5E"/>
    <w:rsid w:val="00DD5A82"/>
    <w:rsid w:val="00DD6802"/>
    <w:rsid w:val="00DE027C"/>
    <w:rsid w:val="00DE07CA"/>
    <w:rsid w:val="00DE37AF"/>
    <w:rsid w:val="00DE3865"/>
    <w:rsid w:val="00DE3D09"/>
    <w:rsid w:val="00DE54ED"/>
    <w:rsid w:val="00DE65E2"/>
    <w:rsid w:val="00DF0354"/>
    <w:rsid w:val="00DF0D2A"/>
    <w:rsid w:val="00DF1AF2"/>
    <w:rsid w:val="00DF3D87"/>
    <w:rsid w:val="00DF4E10"/>
    <w:rsid w:val="00DF5FD8"/>
    <w:rsid w:val="00DF652D"/>
    <w:rsid w:val="00DF7224"/>
    <w:rsid w:val="00DF7D93"/>
    <w:rsid w:val="00E00940"/>
    <w:rsid w:val="00E00CF6"/>
    <w:rsid w:val="00E02013"/>
    <w:rsid w:val="00E02286"/>
    <w:rsid w:val="00E0292B"/>
    <w:rsid w:val="00E03BAB"/>
    <w:rsid w:val="00E0467E"/>
    <w:rsid w:val="00E05F5C"/>
    <w:rsid w:val="00E07B8E"/>
    <w:rsid w:val="00E07D37"/>
    <w:rsid w:val="00E10B20"/>
    <w:rsid w:val="00E144DB"/>
    <w:rsid w:val="00E159D3"/>
    <w:rsid w:val="00E16243"/>
    <w:rsid w:val="00E16730"/>
    <w:rsid w:val="00E16B1E"/>
    <w:rsid w:val="00E16C35"/>
    <w:rsid w:val="00E1703A"/>
    <w:rsid w:val="00E17E78"/>
    <w:rsid w:val="00E22D85"/>
    <w:rsid w:val="00E2504B"/>
    <w:rsid w:val="00E253CC"/>
    <w:rsid w:val="00E277BC"/>
    <w:rsid w:val="00E30722"/>
    <w:rsid w:val="00E342DF"/>
    <w:rsid w:val="00E3453A"/>
    <w:rsid w:val="00E34993"/>
    <w:rsid w:val="00E40960"/>
    <w:rsid w:val="00E4227D"/>
    <w:rsid w:val="00E4382F"/>
    <w:rsid w:val="00E43BBE"/>
    <w:rsid w:val="00E43C05"/>
    <w:rsid w:val="00E44CEC"/>
    <w:rsid w:val="00E452B6"/>
    <w:rsid w:val="00E4621D"/>
    <w:rsid w:val="00E46B40"/>
    <w:rsid w:val="00E46F3A"/>
    <w:rsid w:val="00E52B35"/>
    <w:rsid w:val="00E5343C"/>
    <w:rsid w:val="00E537A7"/>
    <w:rsid w:val="00E5527D"/>
    <w:rsid w:val="00E56E4B"/>
    <w:rsid w:val="00E56EB0"/>
    <w:rsid w:val="00E574DF"/>
    <w:rsid w:val="00E57877"/>
    <w:rsid w:val="00E616A3"/>
    <w:rsid w:val="00E64750"/>
    <w:rsid w:val="00E661A0"/>
    <w:rsid w:val="00E670C9"/>
    <w:rsid w:val="00E70AA0"/>
    <w:rsid w:val="00E71840"/>
    <w:rsid w:val="00E724C5"/>
    <w:rsid w:val="00E726A4"/>
    <w:rsid w:val="00E75049"/>
    <w:rsid w:val="00E758E4"/>
    <w:rsid w:val="00E77E54"/>
    <w:rsid w:val="00E812CB"/>
    <w:rsid w:val="00E81AAB"/>
    <w:rsid w:val="00E81CBE"/>
    <w:rsid w:val="00E85D1A"/>
    <w:rsid w:val="00E86CAA"/>
    <w:rsid w:val="00E910E2"/>
    <w:rsid w:val="00E92E53"/>
    <w:rsid w:val="00E93A8A"/>
    <w:rsid w:val="00E955A7"/>
    <w:rsid w:val="00E9586C"/>
    <w:rsid w:val="00EA0C3B"/>
    <w:rsid w:val="00EA0E81"/>
    <w:rsid w:val="00EA5618"/>
    <w:rsid w:val="00EA565B"/>
    <w:rsid w:val="00EB3883"/>
    <w:rsid w:val="00EB45F2"/>
    <w:rsid w:val="00EB626D"/>
    <w:rsid w:val="00EC1F6D"/>
    <w:rsid w:val="00EC34FB"/>
    <w:rsid w:val="00EC5469"/>
    <w:rsid w:val="00EC6903"/>
    <w:rsid w:val="00EC7A52"/>
    <w:rsid w:val="00ED2897"/>
    <w:rsid w:val="00ED37B4"/>
    <w:rsid w:val="00ED38F1"/>
    <w:rsid w:val="00ED4198"/>
    <w:rsid w:val="00ED4918"/>
    <w:rsid w:val="00ED65D0"/>
    <w:rsid w:val="00ED76D2"/>
    <w:rsid w:val="00EE2413"/>
    <w:rsid w:val="00EE31E9"/>
    <w:rsid w:val="00EE4491"/>
    <w:rsid w:val="00EE60DE"/>
    <w:rsid w:val="00EF12EC"/>
    <w:rsid w:val="00EF13BA"/>
    <w:rsid w:val="00EF417E"/>
    <w:rsid w:val="00EF6445"/>
    <w:rsid w:val="00F012F6"/>
    <w:rsid w:val="00F02260"/>
    <w:rsid w:val="00F025B0"/>
    <w:rsid w:val="00F029FC"/>
    <w:rsid w:val="00F05B36"/>
    <w:rsid w:val="00F07487"/>
    <w:rsid w:val="00F1020B"/>
    <w:rsid w:val="00F10FB3"/>
    <w:rsid w:val="00F1146E"/>
    <w:rsid w:val="00F13D04"/>
    <w:rsid w:val="00F168E4"/>
    <w:rsid w:val="00F17FA9"/>
    <w:rsid w:val="00F20659"/>
    <w:rsid w:val="00F20C94"/>
    <w:rsid w:val="00F23E06"/>
    <w:rsid w:val="00F24463"/>
    <w:rsid w:val="00F25857"/>
    <w:rsid w:val="00F25FDD"/>
    <w:rsid w:val="00F26234"/>
    <w:rsid w:val="00F26A61"/>
    <w:rsid w:val="00F27906"/>
    <w:rsid w:val="00F3022D"/>
    <w:rsid w:val="00F302F5"/>
    <w:rsid w:val="00F30C07"/>
    <w:rsid w:val="00F33550"/>
    <w:rsid w:val="00F35117"/>
    <w:rsid w:val="00F35742"/>
    <w:rsid w:val="00F35A5E"/>
    <w:rsid w:val="00F35E09"/>
    <w:rsid w:val="00F4063D"/>
    <w:rsid w:val="00F40D58"/>
    <w:rsid w:val="00F41808"/>
    <w:rsid w:val="00F4262C"/>
    <w:rsid w:val="00F42687"/>
    <w:rsid w:val="00F4297A"/>
    <w:rsid w:val="00F503A2"/>
    <w:rsid w:val="00F5064C"/>
    <w:rsid w:val="00F5364D"/>
    <w:rsid w:val="00F5662B"/>
    <w:rsid w:val="00F64CC7"/>
    <w:rsid w:val="00F66CD2"/>
    <w:rsid w:val="00F7038E"/>
    <w:rsid w:val="00F72CC1"/>
    <w:rsid w:val="00F74330"/>
    <w:rsid w:val="00F74497"/>
    <w:rsid w:val="00F7509A"/>
    <w:rsid w:val="00F755ED"/>
    <w:rsid w:val="00F772B4"/>
    <w:rsid w:val="00F77483"/>
    <w:rsid w:val="00F82771"/>
    <w:rsid w:val="00F85B57"/>
    <w:rsid w:val="00F86770"/>
    <w:rsid w:val="00F900E9"/>
    <w:rsid w:val="00F91D91"/>
    <w:rsid w:val="00F9259C"/>
    <w:rsid w:val="00F93CEF"/>
    <w:rsid w:val="00F95C77"/>
    <w:rsid w:val="00F966F4"/>
    <w:rsid w:val="00FA3AA2"/>
    <w:rsid w:val="00FB03C0"/>
    <w:rsid w:val="00FB15EF"/>
    <w:rsid w:val="00FB1C8A"/>
    <w:rsid w:val="00FB2988"/>
    <w:rsid w:val="00FB2E26"/>
    <w:rsid w:val="00FB2FCC"/>
    <w:rsid w:val="00FB3575"/>
    <w:rsid w:val="00FB3D0A"/>
    <w:rsid w:val="00FB4353"/>
    <w:rsid w:val="00FC015E"/>
    <w:rsid w:val="00FC1B58"/>
    <w:rsid w:val="00FC1C84"/>
    <w:rsid w:val="00FC2442"/>
    <w:rsid w:val="00FC5347"/>
    <w:rsid w:val="00FC5F30"/>
    <w:rsid w:val="00FC6202"/>
    <w:rsid w:val="00FC6A1E"/>
    <w:rsid w:val="00FC76E2"/>
    <w:rsid w:val="00FC7FC0"/>
    <w:rsid w:val="00FD11B4"/>
    <w:rsid w:val="00FD164D"/>
    <w:rsid w:val="00FD32BA"/>
    <w:rsid w:val="00FD35E6"/>
    <w:rsid w:val="00FD3784"/>
    <w:rsid w:val="00FD3E77"/>
    <w:rsid w:val="00FE0934"/>
    <w:rsid w:val="00FE1E15"/>
    <w:rsid w:val="00FE2162"/>
    <w:rsid w:val="00FE2AC0"/>
    <w:rsid w:val="00FE2EDC"/>
    <w:rsid w:val="00FE47DF"/>
    <w:rsid w:val="00FE4A74"/>
    <w:rsid w:val="00FE5CDC"/>
    <w:rsid w:val="00FE7879"/>
    <w:rsid w:val="00FF0E13"/>
    <w:rsid w:val="00FF205D"/>
    <w:rsid w:val="00FF314B"/>
    <w:rsid w:val="00FF335D"/>
    <w:rsid w:val="00FF5023"/>
    <w:rsid w:val="00FF5181"/>
    <w:rsid w:val="00FF5D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94C3162"/>
  <w15:docId w15:val="{4AB411CD-B195-48EC-9731-4393E89BE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38"/>
    <w:pPr>
      <w:widowControl w:val="0"/>
      <w:autoSpaceDE w:val="0"/>
      <w:autoSpaceDN w:val="0"/>
      <w:adjustRightInd w:val="0"/>
    </w:pPr>
  </w:style>
  <w:style w:type="paragraph" w:styleId="1">
    <w:name w:val="heading 1"/>
    <w:basedOn w:val="a"/>
    <w:next w:val="a"/>
    <w:link w:val="11"/>
    <w:qFormat/>
    <w:rsid w:val="00AD2738"/>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CF5BD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
    <w:next w:val="a"/>
    <w:qFormat/>
    <w:rsid w:val="00CF5BD7"/>
    <w:pPr>
      <w:keepNext/>
      <w:widowControl/>
      <w:autoSpaceDE/>
      <w:autoSpaceDN/>
      <w:adjustRightInd/>
      <w:spacing w:before="240" w:after="60"/>
      <w:outlineLvl w:val="2"/>
    </w:pPr>
    <w:rPr>
      <w:rFonts w:ascii="Arial" w:hAnsi="Arial" w:cs="Arial"/>
      <w:b/>
      <w:bCs/>
      <w:sz w:val="26"/>
      <w:szCs w:val="26"/>
    </w:rPr>
  </w:style>
  <w:style w:type="paragraph" w:styleId="4">
    <w:name w:val="heading 4"/>
    <w:basedOn w:val="a"/>
    <w:next w:val="a"/>
    <w:link w:val="40"/>
    <w:qFormat/>
    <w:rsid w:val="000367DD"/>
    <w:pPr>
      <w:keepNext/>
      <w:widowControl/>
      <w:autoSpaceDE/>
      <w:autoSpaceDN/>
      <w:adjustRightInd/>
      <w:spacing w:before="240" w:after="60"/>
      <w:outlineLvl w:val="3"/>
    </w:pPr>
    <w:rPr>
      <w:b/>
      <w:bCs/>
      <w:sz w:val="28"/>
      <w:szCs w:val="28"/>
    </w:rPr>
  </w:style>
  <w:style w:type="paragraph" w:styleId="5">
    <w:name w:val="heading 5"/>
    <w:basedOn w:val="a"/>
    <w:next w:val="a"/>
    <w:qFormat/>
    <w:rsid w:val="00CF5BD7"/>
    <w:pPr>
      <w:widowControl/>
      <w:autoSpaceDE/>
      <w:autoSpaceDN/>
      <w:adjustRightInd/>
      <w:spacing w:before="240" w:after="60"/>
      <w:outlineLvl w:val="4"/>
    </w:pPr>
    <w:rPr>
      <w:b/>
      <w:bCs/>
      <w:i/>
      <w:iCs/>
      <w:sz w:val="26"/>
      <w:szCs w:val="26"/>
    </w:rPr>
  </w:style>
  <w:style w:type="paragraph" w:styleId="6">
    <w:name w:val="heading 6"/>
    <w:basedOn w:val="a"/>
    <w:next w:val="a"/>
    <w:qFormat/>
    <w:rsid w:val="002F1A85"/>
    <w:pPr>
      <w:keepNext/>
      <w:widowControl/>
      <w:autoSpaceDE/>
      <w:autoSpaceDN/>
      <w:adjustRightInd/>
      <w:spacing w:line="360" w:lineRule="auto"/>
      <w:jc w:val="center"/>
      <w:outlineLvl w:val="5"/>
    </w:pPr>
    <w:rPr>
      <w:b/>
      <w:sz w:val="24"/>
      <w:szCs w:val="24"/>
    </w:rPr>
  </w:style>
  <w:style w:type="paragraph" w:styleId="7">
    <w:name w:val="heading 7"/>
    <w:basedOn w:val="a"/>
    <w:next w:val="a"/>
    <w:qFormat/>
    <w:rsid w:val="00CF5BD7"/>
    <w:pPr>
      <w:widowControl/>
      <w:autoSpaceDE/>
      <w:autoSpaceDN/>
      <w:adjustRightInd/>
      <w:spacing w:before="240" w:after="60"/>
      <w:outlineLvl w:val="6"/>
    </w:pPr>
    <w:rPr>
      <w:sz w:val="24"/>
      <w:szCs w:val="24"/>
    </w:rPr>
  </w:style>
  <w:style w:type="paragraph" w:styleId="8">
    <w:name w:val="heading 8"/>
    <w:basedOn w:val="a"/>
    <w:next w:val="a"/>
    <w:qFormat/>
    <w:rsid w:val="002F1A85"/>
    <w:pPr>
      <w:keepNext/>
      <w:widowControl/>
      <w:autoSpaceDE/>
      <w:autoSpaceDN/>
      <w:adjustRightInd/>
      <w:outlineLvl w:val="7"/>
    </w:pPr>
    <w:rPr>
      <w:b/>
      <w:bCs/>
      <w:sz w:val="28"/>
    </w:rPr>
  </w:style>
  <w:style w:type="paragraph" w:styleId="9">
    <w:name w:val="heading 9"/>
    <w:basedOn w:val="a"/>
    <w:next w:val="a"/>
    <w:qFormat/>
    <w:rsid w:val="002F1A85"/>
    <w:pPr>
      <w:keepNext/>
      <w:widowControl/>
      <w:autoSpaceDE/>
      <w:autoSpaceDN/>
      <w:adjustRightInd/>
      <w:spacing w:before="120" w:after="120"/>
      <w:ind w:firstLine="720"/>
      <w:jc w:val="both"/>
      <w:outlineLvl w:val="8"/>
    </w:pPr>
    <w:rPr>
      <w:b/>
      <w:bCs/>
      <w:i/>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rsid w:val="000367DD"/>
    <w:rPr>
      <w:rFonts w:cs="Times New Roman"/>
      <w:b/>
      <w:bCs/>
      <w:sz w:val="28"/>
      <w:szCs w:val="28"/>
      <w:lang w:val="ru-RU" w:eastAsia="ru-RU" w:bidi="ar-SA"/>
    </w:rPr>
  </w:style>
  <w:style w:type="paragraph" w:styleId="a3">
    <w:name w:val="footer"/>
    <w:basedOn w:val="a"/>
    <w:link w:val="a4"/>
    <w:uiPriority w:val="99"/>
    <w:rsid w:val="0078527E"/>
    <w:pPr>
      <w:tabs>
        <w:tab w:val="center" w:pos="4677"/>
        <w:tab w:val="right" w:pos="9355"/>
      </w:tabs>
    </w:pPr>
  </w:style>
  <w:style w:type="character" w:styleId="a5">
    <w:name w:val="page number"/>
    <w:rsid w:val="0078527E"/>
    <w:rPr>
      <w:rFonts w:cs="Times New Roman"/>
    </w:rPr>
  </w:style>
  <w:style w:type="paragraph" w:styleId="10">
    <w:name w:val="toc 1"/>
    <w:basedOn w:val="a"/>
    <w:next w:val="a"/>
    <w:autoRedefine/>
    <w:uiPriority w:val="39"/>
    <w:rsid w:val="00802355"/>
    <w:pPr>
      <w:tabs>
        <w:tab w:val="left" w:pos="284"/>
        <w:tab w:val="left" w:pos="9356"/>
      </w:tabs>
      <w:spacing w:line="360" w:lineRule="auto"/>
      <w:ind w:firstLine="709"/>
      <w:jc w:val="both"/>
    </w:pPr>
    <w:rPr>
      <w:rFonts w:eastAsia="Calibri"/>
      <w:b/>
      <w:noProof/>
      <w:sz w:val="28"/>
      <w:szCs w:val="28"/>
    </w:rPr>
  </w:style>
  <w:style w:type="character" w:styleId="a6">
    <w:name w:val="Hyperlink"/>
    <w:uiPriority w:val="99"/>
    <w:rsid w:val="0078527E"/>
    <w:rPr>
      <w:rFonts w:cs="Times New Roman"/>
      <w:color w:val="0000FF"/>
      <w:u w:val="single"/>
    </w:rPr>
  </w:style>
  <w:style w:type="paragraph" w:styleId="21">
    <w:name w:val="List Bullet 2"/>
    <w:basedOn w:val="a"/>
    <w:autoRedefine/>
    <w:rsid w:val="00D01834"/>
    <w:pPr>
      <w:widowControl/>
      <w:tabs>
        <w:tab w:val="num" w:pos="360"/>
        <w:tab w:val="num" w:pos="643"/>
      </w:tabs>
      <w:autoSpaceDE/>
      <w:autoSpaceDN/>
      <w:adjustRightInd/>
    </w:pPr>
    <w:rPr>
      <w:rFonts w:ascii="Arial" w:hAnsi="Arial" w:cs="Arial"/>
      <w:sz w:val="24"/>
      <w:szCs w:val="28"/>
    </w:rPr>
  </w:style>
  <w:style w:type="paragraph" w:customStyle="1" w:styleId="12">
    <w:name w:val="Основной текст с отступом1"/>
    <w:aliases w:val="текст,Основной текст 1,Нумерованный список !!,Надин стиль"/>
    <w:basedOn w:val="a"/>
    <w:rsid w:val="00D01834"/>
    <w:pPr>
      <w:widowControl/>
      <w:tabs>
        <w:tab w:val="num" w:pos="643"/>
      </w:tabs>
      <w:autoSpaceDE/>
      <w:autoSpaceDN/>
      <w:adjustRightInd/>
      <w:spacing w:line="360" w:lineRule="atLeast"/>
      <w:ind w:firstLine="482"/>
      <w:jc w:val="both"/>
    </w:pPr>
    <w:rPr>
      <w:rFonts w:ascii="TimesET" w:hAnsi="TimesET"/>
      <w:sz w:val="28"/>
    </w:rPr>
  </w:style>
  <w:style w:type="paragraph" w:styleId="a7">
    <w:name w:val="Balloon Text"/>
    <w:basedOn w:val="a"/>
    <w:semiHidden/>
    <w:rsid w:val="00DE37AF"/>
    <w:rPr>
      <w:rFonts w:ascii="Tahoma" w:hAnsi="Tahoma" w:cs="Tahoma"/>
      <w:sz w:val="16"/>
      <w:szCs w:val="16"/>
    </w:rPr>
  </w:style>
  <w:style w:type="paragraph" w:styleId="a8">
    <w:name w:val="Document Map"/>
    <w:basedOn w:val="a"/>
    <w:semiHidden/>
    <w:rsid w:val="00743BB3"/>
    <w:pPr>
      <w:shd w:val="clear" w:color="auto" w:fill="000080"/>
    </w:pPr>
    <w:rPr>
      <w:rFonts w:ascii="Tahoma" w:hAnsi="Tahoma" w:cs="Tahoma"/>
    </w:rPr>
  </w:style>
  <w:style w:type="paragraph" w:styleId="30">
    <w:name w:val="Body Text 3"/>
    <w:basedOn w:val="a"/>
    <w:link w:val="31"/>
    <w:rsid w:val="009F59BB"/>
    <w:pPr>
      <w:spacing w:after="120"/>
    </w:pPr>
    <w:rPr>
      <w:sz w:val="16"/>
      <w:szCs w:val="16"/>
    </w:rPr>
  </w:style>
  <w:style w:type="paragraph" w:customStyle="1" w:styleId="Iniiaiieoaeno2">
    <w:name w:val="Iniiaiie oaeno 2"/>
    <w:rsid w:val="009F59BB"/>
    <w:pPr>
      <w:spacing w:line="360" w:lineRule="auto"/>
      <w:jc w:val="center"/>
    </w:pPr>
    <w:rPr>
      <w:rFonts w:ascii="Arial" w:hAnsi="Arial"/>
      <w:b/>
      <w:i/>
      <w:sz w:val="24"/>
    </w:rPr>
  </w:style>
  <w:style w:type="paragraph" w:customStyle="1" w:styleId="13">
    <w:name w:val="Обычный1"/>
    <w:link w:val="Normal"/>
    <w:rsid w:val="009F59BB"/>
    <w:pPr>
      <w:snapToGrid w:val="0"/>
    </w:pPr>
    <w:rPr>
      <w:sz w:val="28"/>
    </w:rPr>
  </w:style>
  <w:style w:type="character" w:customStyle="1" w:styleId="Normal">
    <w:name w:val="Normal Знак"/>
    <w:link w:val="13"/>
    <w:rsid w:val="009F59BB"/>
    <w:rPr>
      <w:sz w:val="28"/>
      <w:lang w:val="ru-RU" w:eastAsia="ru-RU" w:bidi="ar-SA"/>
    </w:rPr>
  </w:style>
  <w:style w:type="character" w:customStyle="1" w:styleId="a9">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uiPriority w:val="99"/>
    <w:rsid w:val="009F59BB"/>
    <w:rPr>
      <w:sz w:val="24"/>
      <w:lang w:val="ru-RU"/>
    </w:rPr>
  </w:style>
  <w:style w:type="paragraph" w:styleId="aa">
    <w:name w:val="Body Text"/>
    <w:basedOn w:val="a"/>
    <w:link w:val="ab"/>
    <w:uiPriority w:val="99"/>
    <w:rsid w:val="009F59BB"/>
    <w:pPr>
      <w:widowControl/>
      <w:autoSpaceDE/>
      <w:autoSpaceDN/>
      <w:adjustRightInd/>
      <w:spacing w:after="120" w:line="276" w:lineRule="auto"/>
    </w:pPr>
    <w:rPr>
      <w:sz w:val="22"/>
      <w:szCs w:val="22"/>
    </w:rPr>
  </w:style>
  <w:style w:type="character" w:customStyle="1" w:styleId="ab">
    <w:name w:val="Основной текст Знак"/>
    <w:link w:val="aa"/>
    <w:uiPriority w:val="99"/>
    <w:rsid w:val="009F59BB"/>
    <w:rPr>
      <w:rFonts w:cs="Times New Roman"/>
      <w:sz w:val="22"/>
      <w:szCs w:val="22"/>
      <w:lang w:val="ru-RU" w:eastAsia="ru-RU" w:bidi="ar-SA"/>
    </w:rPr>
  </w:style>
  <w:style w:type="paragraph" w:styleId="ac">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uiPriority w:val="99"/>
    <w:qFormat/>
    <w:rsid w:val="009F59BB"/>
    <w:pPr>
      <w:widowControl/>
      <w:autoSpaceDE/>
      <w:autoSpaceDN/>
      <w:adjustRightInd/>
      <w:spacing w:before="100" w:beforeAutospacing="1" w:after="100" w:afterAutospacing="1"/>
    </w:pPr>
    <w:rPr>
      <w:sz w:val="24"/>
      <w:szCs w:val="24"/>
    </w:rPr>
  </w:style>
  <w:style w:type="paragraph" w:styleId="ad">
    <w:name w:val="Subtitle"/>
    <w:basedOn w:val="a"/>
    <w:link w:val="ae"/>
    <w:qFormat/>
    <w:rsid w:val="00EC6903"/>
    <w:pPr>
      <w:widowControl/>
      <w:autoSpaceDE/>
      <w:autoSpaceDN/>
      <w:adjustRightInd/>
      <w:jc w:val="center"/>
    </w:pPr>
    <w:rPr>
      <w:b/>
      <w:sz w:val="24"/>
    </w:rPr>
  </w:style>
  <w:style w:type="paragraph" w:styleId="32">
    <w:name w:val="Body Text Indent 3"/>
    <w:basedOn w:val="a"/>
    <w:rsid w:val="00CF5BD7"/>
    <w:pPr>
      <w:spacing w:after="120"/>
      <w:ind w:left="283"/>
    </w:pPr>
    <w:rPr>
      <w:sz w:val="16"/>
      <w:szCs w:val="16"/>
    </w:rPr>
  </w:style>
  <w:style w:type="paragraph" w:styleId="af">
    <w:name w:val="Block Text"/>
    <w:basedOn w:val="a"/>
    <w:rsid w:val="00CF5BD7"/>
    <w:pPr>
      <w:widowControl/>
      <w:autoSpaceDE/>
      <w:autoSpaceDN/>
      <w:adjustRightInd/>
      <w:ind w:left="142" w:right="4819"/>
      <w:jc w:val="center"/>
    </w:pPr>
    <w:rPr>
      <w:sz w:val="24"/>
      <w:szCs w:val="24"/>
    </w:rPr>
  </w:style>
  <w:style w:type="paragraph" w:styleId="22">
    <w:name w:val="Body Text Indent 2"/>
    <w:basedOn w:val="a"/>
    <w:rsid w:val="00CF5BD7"/>
    <w:pPr>
      <w:widowControl/>
      <w:autoSpaceDE/>
      <w:autoSpaceDN/>
      <w:adjustRightInd/>
      <w:ind w:left="993"/>
    </w:pPr>
    <w:rPr>
      <w:sz w:val="24"/>
      <w:szCs w:val="24"/>
    </w:rPr>
  </w:style>
  <w:style w:type="paragraph" w:customStyle="1" w:styleId="af0">
    <w:name w:val="список с точками"/>
    <w:basedOn w:val="a"/>
    <w:rsid w:val="00CF5BD7"/>
    <w:pPr>
      <w:widowControl/>
      <w:tabs>
        <w:tab w:val="num" w:pos="756"/>
      </w:tabs>
      <w:autoSpaceDE/>
      <w:autoSpaceDN/>
      <w:adjustRightInd/>
      <w:spacing w:line="312" w:lineRule="auto"/>
      <w:ind w:left="756"/>
      <w:jc w:val="both"/>
    </w:pPr>
    <w:rPr>
      <w:sz w:val="24"/>
      <w:szCs w:val="24"/>
    </w:rPr>
  </w:style>
  <w:style w:type="paragraph" w:customStyle="1" w:styleId="af1">
    <w:name w:val="Обычный без кр. строки"/>
    <w:basedOn w:val="a"/>
    <w:rsid w:val="00CF5BD7"/>
    <w:pPr>
      <w:widowControl/>
      <w:autoSpaceDE/>
      <w:autoSpaceDN/>
      <w:adjustRightInd/>
      <w:spacing w:before="60" w:after="60"/>
      <w:jc w:val="both"/>
    </w:pPr>
    <w:rPr>
      <w:sz w:val="24"/>
      <w:szCs w:val="24"/>
      <w:lang w:val="en-US"/>
    </w:rPr>
  </w:style>
  <w:style w:type="character" w:styleId="HTML">
    <w:name w:val="HTML Cite"/>
    <w:rsid w:val="00CF5BD7"/>
    <w:rPr>
      <w:rFonts w:cs="Times New Roman"/>
      <w:i/>
      <w:iCs/>
    </w:rPr>
  </w:style>
  <w:style w:type="table" w:styleId="af2">
    <w:name w:val="Table Grid"/>
    <w:basedOn w:val="a1"/>
    <w:uiPriority w:val="39"/>
    <w:rsid w:val="00CF5B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qFormat/>
    <w:rsid w:val="00CF5BD7"/>
    <w:rPr>
      <w:rFonts w:cs="Times New Roman"/>
      <w:b/>
      <w:bCs/>
    </w:rPr>
  </w:style>
  <w:style w:type="paragraph" w:styleId="af4">
    <w:name w:val="Body Text Indent"/>
    <w:basedOn w:val="a"/>
    <w:link w:val="af5"/>
    <w:rsid w:val="00CF5BD7"/>
    <w:pPr>
      <w:widowControl/>
      <w:autoSpaceDE/>
      <w:autoSpaceDN/>
      <w:adjustRightInd/>
      <w:spacing w:after="120" w:line="480" w:lineRule="auto"/>
    </w:pPr>
    <w:rPr>
      <w:sz w:val="24"/>
      <w:szCs w:val="24"/>
    </w:rPr>
  </w:style>
  <w:style w:type="paragraph" w:styleId="af6">
    <w:name w:val="Title"/>
    <w:basedOn w:val="a"/>
    <w:link w:val="af7"/>
    <w:qFormat/>
    <w:rsid w:val="00CF5BD7"/>
    <w:pPr>
      <w:widowControl/>
      <w:autoSpaceDE/>
      <w:autoSpaceDN/>
      <w:adjustRightInd/>
      <w:spacing w:line="360" w:lineRule="auto"/>
      <w:jc w:val="center"/>
    </w:pPr>
    <w:rPr>
      <w:sz w:val="28"/>
    </w:rPr>
  </w:style>
  <w:style w:type="character" w:customStyle="1" w:styleId="af7">
    <w:name w:val="Заголовок Знак"/>
    <w:link w:val="af6"/>
    <w:rsid w:val="00A03318"/>
    <w:rPr>
      <w:rFonts w:cs="Times New Roman"/>
      <w:sz w:val="28"/>
      <w:lang w:val="ru-RU" w:eastAsia="ru-RU" w:bidi="ar-SA"/>
    </w:rPr>
  </w:style>
  <w:style w:type="paragraph" w:customStyle="1" w:styleId="210">
    <w:name w:val="Основной текст 21"/>
    <w:rsid w:val="004E70DD"/>
    <w:pPr>
      <w:spacing w:line="360" w:lineRule="auto"/>
      <w:ind w:firstLine="720"/>
      <w:jc w:val="both"/>
    </w:pPr>
    <w:rPr>
      <w:sz w:val="28"/>
    </w:rPr>
  </w:style>
  <w:style w:type="paragraph" w:customStyle="1" w:styleId="af8">
    <w:name w:val="Нормальный"/>
    <w:basedOn w:val="a"/>
    <w:rsid w:val="004E70DD"/>
    <w:pPr>
      <w:widowControl/>
      <w:autoSpaceDE/>
      <w:autoSpaceDN/>
      <w:adjustRightInd/>
      <w:spacing w:line="360" w:lineRule="auto"/>
      <w:ind w:firstLine="720"/>
      <w:jc w:val="both"/>
    </w:pPr>
    <w:rPr>
      <w:sz w:val="24"/>
    </w:rPr>
  </w:style>
  <w:style w:type="paragraph" w:customStyle="1" w:styleId="14">
    <w:name w:val="Текст1"/>
    <w:rsid w:val="004E70DD"/>
    <w:pPr>
      <w:snapToGrid w:val="0"/>
      <w:jc w:val="both"/>
    </w:pPr>
    <w:rPr>
      <w:sz w:val="24"/>
    </w:rPr>
  </w:style>
  <w:style w:type="paragraph" w:customStyle="1" w:styleId="310">
    <w:name w:val="Основной текст с отступом 31"/>
    <w:basedOn w:val="a"/>
    <w:rsid w:val="004E70DD"/>
    <w:pPr>
      <w:widowControl/>
      <w:autoSpaceDE/>
      <w:autoSpaceDN/>
      <w:adjustRightInd/>
      <w:spacing w:line="360" w:lineRule="auto"/>
      <w:ind w:firstLine="720"/>
      <w:jc w:val="both"/>
    </w:pPr>
    <w:rPr>
      <w:b/>
      <w:sz w:val="28"/>
      <w:u w:val="single"/>
    </w:rPr>
  </w:style>
  <w:style w:type="paragraph" w:styleId="33">
    <w:name w:val="List 3"/>
    <w:basedOn w:val="a"/>
    <w:rsid w:val="004E70DD"/>
    <w:pPr>
      <w:widowControl/>
      <w:autoSpaceDE/>
      <w:autoSpaceDN/>
      <w:adjustRightInd/>
      <w:ind w:left="849" w:hanging="283"/>
    </w:pPr>
  </w:style>
  <w:style w:type="paragraph" w:styleId="34">
    <w:name w:val="toc 3"/>
    <w:basedOn w:val="a"/>
    <w:next w:val="a"/>
    <w:autoRedefine/>
    <w:semiHidden/>
    <w:rsid w:val="00133A91"/>
    <w:pPr>
      <w:ind w:left="400"/>
    </w:pPr>
  </w:style>
  <w:style w:type="paragraph" w:customStyle="1" w:styleId="BodyText21">
    <w:name w:val="Body Text 21"/>
    <w:basedOn w:val="a"/>
    <w:rsid w:val="00DA6AAC"/>
    <w:pPr>
      <w:widowControl/>
      <w:autoSpaceDE/>
      <w:autoSpaceDN/>
      <w:adjustRightInd/>
      <w:spacing w:line="360" w:lineRule="auto"/>
      <w:ind w:firstLine="720"/>
      <w:jc w:val="both"/>
    </w:pPr>
    <w:rPr>
      <w:sz w:val="28"/>
    </w:rPr>
  </w:style>
  <w:style w:type="paragraph" w:customStyle="1" w:styleId="110">
    <w:name w:val="Обычный11"/>
    <w:rsid w:val="00DA6AAC"/>
    <w:pPr>
      <w:widowControl w:val="0"/>
      <w:snapToGrid w:val="0"/>
    </w:pPr>
  </w:style>
  <w:style w:type="paragraph" w:customStyle="1" w:styleId="111">
    <w:name w:val="Заголовок 11"/>
    <w:basedOn w:val="a"/>
    <w:rsid w:val="00DA6AAC"/>
    <w:pPr>
      <w:widowControl/>
      <w:autoSpaceDE/>
      <w:autoSpaceDN/>
      <w:adjustRightInd/>
      <w:outlineLvl w:val="1"/>
    </w:pPr>
    <w:rPr>
      <w:rFonts w:ascii="Verdana" w:eastAsia="SimSun" w:hAnsi="Verdana"/>
      <w:kern w:val="36"/>
      <w:sz w:val="43"/>
      <w:szCs w:val="43"/>
      <w:lang w:eastAsia="zh-CN"/>
    </w:rPr>
  </w:style>
  <w:style w:type="character" w:styleId="af9">
    <w:name w:val="Strong"/>
    <w:uiPriority w:val="22"/>
    <w:qFormat/>
    <w:rsid w:val="009D1D59"/>
    <w:rPr>
      <w:rFonts w:cs="Times New Roman"/>
      <w:b/>
      <w:bCs/>
    </w:rPr>
  </w:style>
  <w:style w:type="character" w:customStyle="1" w:styleId="15">
    <w:name w:val="Заголовок 1 Знак"/>
    <w:rsid w:val="007C36A8"/>
    <w:rPr>
      <w:rFonts w:cs="Times New Roman"/>
      <w:b/>
      <w:sz w:val="28"/>
      <w:lang w:val="ru-RU" w:eastAsia="ru-RU" w:bidi="ar-SA"/>
    </w:rPr>
  </w:style>
  <w:style w:type="character" w:customStyle="1" w:styleId="btitle">
    <w:name w:val="btitle"/>
    <w:rsid w:val="00123670"/>
    <w:rPr>
      <w:rFonts w:cs="Times New Roman"/>
    </w:rPr>
  </w:style>
  <w:style w:type="character" w:customStyle="1" w:styleId="bauthor">
    <w:name w:val="bauthor"/>
    <w:rsid w:val="00123670"/>
    <w:rPr>
      <w:rFonts w:cs="Times New Roman"/>
    </w:rPr>
  </w:style>
  <w:style w:type="character" w:styleId="afa">
    <w:name w:val="footnote reference"/>
    <w:rsid w:val="00450C2D"/>
    <w:rPr>
      <w:rFonts w:cs="Times New Roman"/>
      <w:vertAlign w:val="superscript"/>
    </w:rPr>
  </w:style>
  <w:style w:type="paragraph" w:styleId="afb">
    <w:name w:val="footnote text"/>
    <w:aliases w:val="Знак Знак Знак Знак,Знак Знак Знак,Текст сноски Знак1 Знак,Текст сноски Знак Знак Знак,Footnote Text Char Знак Знак,Footnote Text Char Знак,Текст сноски-FN,Oaeno niinee-FN,Oaeno niinee Ciae,Table_Footnote_last,Текст сноски Знак1, Знак,Char"/>
    <w:basedOn w:val="a"/>
    <w:link w:val="23"/>
    <w:rsid w:val="00450C2D"/>
    <w:pPr>
      <w:widowControl/>
      <w:autoSpaceDE/>
      <w:autoSpaceDN/>
      <w:adjustRightInd/>
    </w:pPr>
  </w:style>
  <w:style w:type="character" w:customStyle="1" w:styleId="23">
    <w:name w:val="Текст сноски Знак2"/>
    <w:aliases w:val="Знак Знак Знак Знак Знак,Знак Знак Знак Знак1,Текст сноски Знак1 Знак Знак,Текст сноски Знак Знак Знак Знак,Footnote Text Char Знак Знак Знак,Footnote Text Char Знак Знак1,Текст сноски-FN Знак,Oaeno niinee-FN Знак, Знак Знак,Char Знак"/>
    <w:link w:val="afb"/>
    <w:rsid w:val="00712CD3"/>
    <w:rPr>
      <w:rFonts w:cs="Times New Roman"/>
      <w:lang w:val="ru-RU" w:eastAsia="ru-RU" w:bidi="ar-SA"/>
    </w:rPr>
  </w:style>
  <w:style w:type="character" w:styleId="afc">
    <w:name w:val="FollowedHyperlink"/>
    <w:rsid w:val="00851932"/>
    <w:rPr>
      <w:rFonts w:cs="Times New Roman"/>
      <w:color w:val="800080"/>
      <w:u w:val="single"/>
    </w:rPr>
  </w:style>
  <w:style w:type="character" w:customStyle="1" w:styleId="HTML0">
    <w:name w:val="Стандартный HTML Знак"/>
    <w:link w:val="HTML1"/>
    <w:semiHidden/>
    <w:rsid w:val="00851932"/>
    <w:rPr>
      <w:rFonts w:ascii="Courier New" w:hAnsi="Courier New" w:cs="Courier New"/>
      <w:lang w:val="ru-RU" w:eastAsia="ru-RU" w:bidi="ar-SA"/>
    </w:rPr>
  </w:style>
  <w:style w:type="paragraph" w:styleId="HTML1">
    <w:name w:val="HTML Preformatted"/>
    <w:basedOn w:val="a"/>
    <w:link w:val="HTML0"/>
    <w:semiHidden/>
    <w:rsid w:val="008519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paragraph" w:styleId="afd">
    <w:name w:val="header"/>
    <w:basedOn w:val="a"/>
    <w:link w:val="afe"/>
    <w:rsid w:val="00851932"/>
    <w:pPr>
      <w:widowControl/>
      <w:tabs>
        <w:tab w:val="center" w:pos="4153"/>
        <w:tab w:val="right" w:pos="8306"/>
      </w:tabs>
      <w:autoSpaceDE/>
      <w:autoSpaceDN/>
      <w:adjustRightInd/>
    </w:pPr>
  </w:style>
  <w:style w:type="paragraph" w:customStyle="1" w:styleId="u">
    <w:name w:val="u"/>
    <w:basedOn w:val="a"/>
    <w:rsid w:val="00851932"/>
    <w:pPr>
      <w:widowControl/>
      <w:autoSpaceDE/>
      <w:autoSpaceDN/>
      <w:adjustRightInd/>
      <w:ind w:firstLine="240"/>
      <w:jc w:val="both"/>
    </w:pPr>
    <w:rPr>
      <w:color w:val="000000"/>
      <w:sz w:val="24"/>
      <w:szCs w:val="24"/>
    </w:rPr>
  </w:style>
  <w:style w:type="paragraph" w:customStyle="1" w:styleId="aff">
    <w:name w:val="Знак Знак"/>
    <w:basedOn w:val="a"/>
    <w:rsid w:val="00851932"/>
    <w:pPr>
      <w:widowControl/>
      <w:autoSpaceDE/>
      <w:autoSpaceDN/>
      <w:adjustRightInd/>
    </w:pPr>
    <w:rPr>
      <w:rFonts w:ascii="Verdana" w:hAnsi="Verdana" w:cs="Verdana"/>
      <w:lang w:val="en-US" w:eastAsia="en-US"/>
    </w:rPr>
  </w:style>
  <w:style w:type="paragraph" w:customStyle="1" w:styleId="16">
    <w:name w:val="Абзац списка1"/>
    <w:basedOn w:val="a"/>
    <w:rsid w:val="00C058F9"/>
    <w:pPr>
      <w:widowControl/>
      <w:autoSpaceDE/>
      <w:autoSpaceDN/>
      <w:adjustRightInd/>
      <w:spacing w:after="200" w:line="276" w:lineRule="auto"/>
      <w:ind w:left="720"/>
    </w:pPr>
    <w:rPr>
      <w:rFonts w:ascii="Calibri" w:hAnsi="Calibri"/>
      <w:sz w:val="22"/>
      <w:szCs w:val="22"/>
      <w:lang w:eastAsia="en-US"/>
    </w:rPr>
  </w:style>
  <w:style w:type="paragraph" w:customStyle="1" w:styleId="aff0">
    <w:name w:val="Заголовок статьи"/>
    <w:basedOn w:val="a"/>
    <w:next w:val="a"/>
    <w:rsid w:val="00712CD3"/>
    <w:pPr>
      <w:widowControl/>
      <w:ind w:left="1612" w:hanging="892"/>
      <w:jc w:val="both"/>
    </w:pPr>
    <w:rPr>
      <w:rFonts w:ascii="Arial" w:hAnsi="Arial" w:cs="Arial"/>
      <w:sz w:val="28"/>
      <w:szCs w:val="28"/>
      <w:lang w:eastAsia="en-US"/>
    </w:rPr>
  </w:style>
  <w:style w:type="paragraph" w:customStyle="1" w:styleId="aff1">
    <w:name w:val="Прижатый влево"/>
    <w:basedOn w:val="a"/>
    <w:next w:val="a"/>
    <w:rsid w:val="00712CD3"/>
    <w:pPr>
      <w:widowControl/>
    </w:pPr>
    <w:rPr>
      <w:rFonts w:ascii="Arial" w:hAnsi="Arial"/>
    </w:rPr>
  </w:style>
  <w:style w:type="paragraph" w:customStyle="1" w:styleId="41">
    <w:name w:val="çàãîëîâîê 4"/>
    <w:basedOn w:val="a"/>
    <w:next w:val="a"/>
    <w:rsid w:val="002F1A85"/>
    <w:pPr>
      <w:keepNext/>
      <w:widowControl/>
      <w:tabs>
        <w:tab w:val="num" w:pos="720"/>
      </w:tabs>
      <w:autoSpaceDE/>
      <w:autoSpaceDN/>
      <w:adjustRightInd/>
      <w:spacing w:line="360" w:lineRule="auto"/>
      <w:ind w:left="720" w:hanging="720"/>
      <w:jc w:val="center"/>
    </w:pPr>
    <w:rPr>
      <w:b/>
      <w:sz w:val="28"/>
    </w:rPr>
  </w:style>
  <w:style w:type="paragraph" w:customStyle="1" w:styleId="211">
    <w:name w:val="Основной текст с отступом 21"/>
    <w:basedOn w:val="a"/>
    <w:rsid w:val="002F1A85"/>
    <w:pPr>
      <w:widowControl/>
      <w:autoSpaceDE/>
      <w:autoSpaceDN/>
      <w:adjustRightInd/>
      <w:spacing w:line="360" w:lineRule="auto"/>
      <w:ind w:firstLine="720"/>
      <w:jc w:val="both"/>
    </w:pPr>
    <w:rPr>
      <w:b/>
      <w:sz w:val="28"/>
    </w:rPr>
  </w:style>
  <w:style w:type="paragraph" w:customStyle="1" w:styleId="Normal1">
    <w:name w:val="Normal1"/>
    <w:rsid w:val="0006128C"/>
    <w:rPr>
      <w:sz w:val="28"/>
    </w:rPr>
  </w:style>
  <w:style w:type="paragraph" w:customStyle="1" w:styleId="ConsPlusNormal">
    <w:name w:val="ConsPlusNormal"/>
    <w:rsid w:val="00B40889"/>
    <w:pPr>
      <w:widowControl w:val="0"/>
      <w:autoSpaceDE w:val="0"/>
      <w:autoSpaceDN w:val="0"/>
      <w:adjustRightInd w:val="0"/>
    </w:pPr>
    <w:rPr>
      <w:rFonts w:ascii="Arial" w:hAnsi="Arial" w:cs="Arial"/>
    </w:rPr>
  </w:style>
  <w:style w:type="character" w:customStyle="1" w:styleId="apple-converted-space">
    <w:name w:val="apple-converted-space"/>
    <w:basedOn w:val="a0"/>
    <w:uiPriority w:val="99"/>
    <w:rsid w:val="00D95453"/>
  </w:style>
  <w:style w:type="paragraph" w:styleId="aff2">
    <w:name w:val="List Paragraph"/>
    <w:basedOn w:val="a"/>
    <w:link w:val="aff3"/>
    <w:uiPriority w:val="34"/>
    <w:qFormat/>
    <w:rsid w:val="00D763E6"/>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4">
    <w:name w:val="Нижний колонтитул Знак"/>
    <w:basedOn w:val="a0"/>
    <w:link w:val="a3"/>
    <w:uiPriority w:val="99"/>
    <w:rsid w:val="005C1666"/>
  </w:style>
  <w:style w:type="character" w:customStyle="1" w:styleId="ae">
    <w:name w:val="Подзаголовок Знак"/>
    <w:link w:val="ad"/>
    <w:rsid w:val="00F20C94"/>
    <w:rPr>
      <w:b/>
      <w:sz w:val="24"/>
    </w:rPr>
  </w:style>
  <w:style w:type="paragraph" w:customStyle="1" w:styleId="Default">
    <w:name w:val="Default"/>
    <w:rsid w:val="00696017"/>
    <w:pPr>
      <w:autoSpaceDE w:val="0"/>
      <w:autoSpaceDN w:val="0"/>
      <w:adjustRightInd w:val="0"/>
    </w:pPr>
    <w:rPr>
      <w:color w:val="000000"/>
      <w:sz w:val="24"/>
      <w:szCs w:val="24"/>
    </w:rPr>
  </w:style>
  <w:style w:type="character" w:customStyle="1" w:styleId="btitle1">
    <w:name w:val="btitle1"/>
    <w:rsid w:val="00A143B9"/>
    <w:rPr>
      <w:b/>
      <w:bCs/>
    </w:rPr>
  </w:style>
  <w:style w:type="character" w:customStyle="1" w:styleId="bauthor1">
    <w:name w:val="bauthor1"/>
    <w:rsid w:val="00A143B9"/>
    <w:rPr>
      <w:i/>
      <w:iCs/>
    </w:rPr>
  </w:style>
  <w:style w:type="paragraph" w:customStyle="1" w:styleId="l">
    <w:name w:val="l"/>
    <w:basedOn w:val="a"/>
    <w:rsid w:val="00A143B9"/>
    <w:pPr>
      <w:widowControl/>
      <w:autoSpaceDE/>
      <w:autoSpaceDN/>
      <w:adjustRightInd/>
      <w:spacing w:before="15" w:after="15"/>
      <w:ind w:left="15" w:right="15"/>
    </w:pPr>
    <w:rPr>
      <w:sz w:val="24"/>
      <w:szCs w:val="24"/>
    </w:rPr>
  </w:style>
  <w:style w:type="character" w:customStyle="1" w:styleId="r">
    <w:name w:val="r"/>
    <w:basedOn w:val="a0"/>
    <w:rsid w:val="00A143B9"/>
  </w:style>
  <w:style w:type="character" w:customStyle="1" w:styleId="hl">
    <w:name w:val="hl"/>
    <w:basedOn w:val="a0"/>
    <w:rsid w:val="00A143B9"/>
  </w:style>
  <w:style w:type="paragraph" w:styleId="24">
    <w:name w:val="Body Text 2"/>
    <w:basedOn w:val="a"/>
    <w:link w:val="25"/>
    <w:uiPriority w:val="99"/>
    <w:semiHidden/>
    <w:unhideWhenUsed/>
    <w:rsid w:val="00903817"/>
    <w:pPr>
      <w:spacing w:after="120" w:line="480" w:lineRule="auto"/>
    </w:pPr>
  </w:style>
  <w:style w:type="character" w:customStyle="1" w:styleId="25">
    <w:name w:val="Основной текст 2 Знак"/>
    <w:basedOn w:val="a0"/>
    <w:link w:val="24"/>
    <w:uiPriority w:val="99"/>
    <w:semiHidden/>
    <w:rsid w:val="00903817"/>
  </w:style>
  <w:style w:type="character" w:customStyle="1" w:styleId="InternetLinks">
    <w:name w:val="Internet Links"/>
    <w:rsid w:val="003468E6"/>
    <w:rPr>
      <w:color w:val="000080"/>
    </w:rPr>
  </w:style>
  <w:style w:type="character" w:customStyle="1" w:styleId="af5">
    <w:name w:val="Основной текст с отступом Знак"/>
    <w:link w:val="af4"/>
    <w:rsid w:val="003468E6"/>
    <w:rPr>
      <w:sz w:val="24"/>
      <w:szCs w:val="24"/>
    </w:rPr>
  </w:style>
  <w:style w:type="paragraph" w:customStyle="1" w:styleId="xmsonormal">
    <w:name w:val="x_msonormal"/>
    <w:basedOn w:val="a"/>
    <w:rsid w:val="008F68DE"/>
    <w:pPr>
      <w:widowControl/>
      <w:autoSpaceDE/>
      <w:autoSpaceDN/>
      <w:adjustRightInd/>
      <w:spacing w:before="100" w:beforeAutospacing="1" w:after="100" w:afterAutospacing="1"/>
    </w:pPr>
    <w:rPr>
      <w:sz w:val="24"/>
      <w:szCs w:val="24"/>
    </w:rPr>
  </w:style>
  <w:style w:type="paragraph" w:styleId="aff4">
    <w:name w:val="TOC Heading"/>
    <w:basedOn w:val="1"/>
    <w:next w:val="a"/>
    <w:uiPriority w:val="39"/>
    <w:unhideWhenUsed/>
    <w:qFormat/>
    <w:rsid w:val="001B0CC6"/>
    <w:pPr>
      <w:keepLines/>
      <w:widowControl/>
      <w:autoSpaceDE/>
      <w:autoSpaceDN/>
      <w:adjustRightInd/>
      <w:spacing w:before="480" w:after="0" w:line="276" w:lineRule="auto"/>
      <w:outlineLvl w:val="9"/>
    </w:pPr>
    <w:rPr>
      <w:rFonts w:ascii="Cambria" w:hAnsi="Cambria" w:cs="Times New Roman"/>
      <w:color w:val="365F91"/>
      <w:kern w:val="0"/>
      <w:sz w:val="28"/>
      <w:szCs w:val="28"/>
    </w:rPr>
  </w:style>
  <w:style w:type="character" w:customStyle="1" w:styleId="aff3">
    <w:name w:val="Абзац списка Знак"/>
    <w:link w:val="aff2"/>
    <w:uiPriority w:val="34"/>
    <w:rsid w:val="00FC6202"/>
    <w:rPr>
      <w:rFonts w:ascii="Calibri" w:eastAsia="Calibri" w:hAnsi="Calibri"/>
      <w:sz w:val="22"/>
      <w:szCs w:val="22"/>
      <w:lang w:eastAsia="en-US"/>
    </w:rPr>
  </w:style>
  <w:style w:type="character" w:customStyle="1" w:styleId="afe">
    <w:name w:val="Верхний колонтитул Знак"/>
    <w:link w:val="afd"/>
    <w:rsid w:val="00FC6202"/>
  </w:style>
  <w:style w:type="character" w:customStyle="1" w:styleId="31">
    <w:name w:val="Основной текст 3 Знак"/>
    <w:link w:val="30"/>
    <w:rsid w:val="009B5165"/>
    <w:rPr>
      <w:sz w:val="16"/>
      <w:szCs w:val="16"/>
    </w:rPr>
  </w:style>
  <w:style w:type="character" w:customStyle="1" w:styleId="28">
    <w:name w:val="Основной текст28"/>
    <w:basedOn w:val="a0"/>
    <w:rsid w:val="00ED65D0"/>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rsid w:val="00ED65D0"/>
    <w:pPr>
      <w:widowControl/>
      <w:shd w:val="clear" w:color="auto" w:fill="FFFFFF"/>
      <w:autoSpaceDE/>
      <w:autoSpaceDN/>
      <w:adjustRightInd/>
      <w:spacing w:before="660" w:line="480" w:lineRule="exact"/>
      <w:jc w:val="both"/>
    </w:pPr>
    <w:rPr>
      <w:spacing w:val="10"/>
      <w:sz w:val="25"/>
      <w:szCs w:val="25"/>
      <w:lang w:eastAsia="en-US"/>
    </w:rPr>
  </w:style>
  <w:style w:type="paragraph" w:customStyle="1" w:styleId="140">
    <w:name w:val="Стиль Основной текст + 14 пт"/>
    <w:basedOn w:val="aa"/>
    <w:link w:val="141"/>
    <w:uiPriority w:val="99"/>
    <w:rsid w:val="006B6149"/>
    <w:pPr>
      <w:spacing w:after="0" w:line="360" w:lineRule="auto"/>
      <w:jc w:val="both"/>
    </w:pPr>
    <w:rPr>
      <w:sz w:val="28"/>
      <w:szCs w:val="20"/>
    </w:rPr>
  </w:style>
  <w:style w:type="character" w:customStyle="1" w:styleId="141">
    <w:name w:val="Стиль Основной текст + 14 пт Знак"/>
    <w:link w:val="140"/>
    <w:uiPriority w:val="99"/>
    <w:locked/>
    <w:rsid w:val="006B6149"/>
    <w:rPr>
      <w:sz w:val="28"/>
    </w:rPr>
  </w:style>
  <w:style w:type="paragraph" w:customStyle="1" w:styleId="26">
    <w:name w:val="Обычный2"/>
    <w:rsid w:val="00F35742"/>
  </w:style>
  <w:style w:type="character" w:customStyle="1" w:styleId="11">
    <w:name w:val="Заголовок 1 Знак1"/>
    <w:basedOn w:val="a0"/>
    <w:link w:val="1"/>
    <w:rsid w:val="00F72CC1"/>
    <w:rPr>
      <w:rFonts w:ascii="Arial" w:hAnsi="Arial" w:cs="Arial"/>
      <w:b/>
      <w:bCs/>
      <w:kern w:val="32"/>
      <w:sz w:val="32"/>
      <w:szCs w:val="32"/>
    </w:rPr>
  </w:style>
  <w:style w:type="paragraph" w:customStyle="1" w:styleId="150">
    <w:name w:val="Стиль Междустр.интервал:  15 строки"/>
    <w:basedOn w:val="a"/>
    <w:rsid w:val="00F72CC1"/>
    <w:pPr>
      <w:widowControl/>
      <w:autoSpaceDE/>
      <w:autoSpaceDN/>
      <w:adjustRightInd/>
      <w:jc w:val="both"/>
    </w:pPr>
    <w:rPr>
      <w:sz w:val="28"/>
    </w:rPr>
  </w:style>
  <w:style w:type="character" w:customStyle="1" w:styleId="20">
    <w:name w:val="Заголовок 2 Знак"/>
    <w:basedOn w:val="a0"/>
    <w:link w:val="2"/>
    <w:uiPriority w:val="9"/>
    <w:rsid w:val="00F72CC1"/>
    <w:rPr>
      <w:rFonts w:ascii="Arial" w:hAnsi="Arial" w:cs="Arial"/>
      <w:b/>
      <w:bCs/>
      <w:i/>
      <w:iCs/>
      <w:sz w:val="28"/>
      <w:szCs w:val="28"/>
    </w:rPr>
  </w:style>
  <w:style w:type="character" w:customStyle="1" w:styleId="aff5">
    <w:name w:val="Текст сноски Знак"/>
    <w:basedOn w:val="a0"/>
    <w:uiPriority w:val="99"/>
    <w:semiHidden/>
    <w:rsid w:val="00F72CC1"/>
    <w:rPr>
      <w:rFonts w:ascii="Times New Roman" w:eastAsia="Times New Roman" w:hAnsi="Times New Roman" w:cs="Times New Roman"/>
      <w:sz w:val="20"/>
      <w:szCs w:val="20"/>
      <w:lang w:eastAsia="ru-RU"/>
    </w:rPr>
  </w:style>
  <w:style w:type="paragraph" w:customStyle="1" w:styleId="aff6">
    <w:name w:val="ТекстДок"/>
    <w:basedOn w:val="aa"/>
    <w:autoRedefine/>
    <w:rsid w:val="00F72CC1"/>
    <w:pPr>
      <w:tabs>
        <w:tab w:val="left" w:pos="993"/>
      </w:tabs>
      <w:spacing w:after="0" w:line="360" w:lineRule="auto"/>
      <w:ind w:firstLine="709"/>
      <w:jc w:val="both"/>
    </w:pPr>
    <w:rPr>
      <w:b/>
      <w:sz w:val="28"/>
      <w:szCs w:val="24"/>
    </w:rPr>
  </w:style>
  <w:style w:type="paragraph" w:customStyle="1" w:styleId="text">
    <w:name w:val="text"/>
    <w:basedOn w:val="a"/>
    <w:rsid w:val="00F72CC1"/>
    <w:pPr>
      <w:widowControl/>
      <w:autoSpaceDE/>
      <w:autoSpaceDN/>
      <w:adjustRightInd/>
    </w:pPr>
    <w:rPr>
      <w:sz w:val="19"/>
      <w:szCs w:val="19"/>
    </w:rPr>
  </w:style>
  <w:style w:type="character" w:customStyle="1" w:styleId="42">
    <w:name w:val="Заголовок №4_"/>
    <w:link w:val="43"/>
    <w:uiPriority w:val="99"/>
    <w:locked/>
    <w:rsid w:val="00F72CC1"/>
    <w:rPr>
      <w:b/>
      <w:sz w:val="27"/>
      <w:shd w:val="clear" w:color="auto" w:fill="FFFFFF"/>
    </w:rPr>
  </w:style>
  <w:style w:type="paragraph" w:customStyle="1" w:styleId="43">
    <w:name w:val="Заголовок №4"/>
    <w:basedOn w:val="a"/>
    <w:link w:val="42"/>
    <w:uiPriority w:val="99"/>
    <w:rsid w:val="00F72CC1"/>
    <w:pPr>
      <w:widowControl/>
      <w:shd w:val="clear" w:color="auto" w:fill="FFFFFF"/>
      <w:autoSpaceDE/>
      <w:autoSpaceDN/>
      <w:adjustRightInd/>
      <w:spacing w:after="240" w:line="322" w:lineRule="exact"/>
      <w:jc w:val="center"/>
      <w:outlineLvl w:val="3"/>
    </w:pPr>
    <w:rPr>
      <w:b/>
      <w:sz w:val="27"/>
    </w:rPr>
  </w:style>
  <w:style w:type="character" w:customStyle="1" w:styleId="414pt">
    <w:name w:val="Заголовок №4 + 14 pt"/>
    <w:aliases w:val="Не полужирный"/>
    <w:uiPriority w:val="99"/>
    <w:rsid w:val="00F72CC1"/>
    <w:rPr>
      <w:rFonts w:ascii="Times New Roman" w:hAnsi="Times New Roman"/>
      <w:spacing w:val="0"/>
      <w:sz w:val="28"/>
    </w:rPr>
  </w:style>
  <w:style w:type="paragraph" w:styleId="27">
    <w:name w:val="toc 2"/>
    <w:basedOn w:val="a"/>
    <w:next w:val="a"/>
    <w:autoRedefine/>
    <w:uiPriority w:val="39"/>
    <w:unhideWhenUsed/>
    <w:rsid w:val="00F72CC1"/>
    <w:pPr>
      <w:widowControl/>
      <w:autoSpaceDE/>
      <w:autoSpaceDN/>
      <w:adjustRightInd/>
      <w:spacing w:after="100"/>
      <w:ind w:left="280"/>
      <w:jc w:val="both"/>
    </w:pPr>
    <w:rPr>
      <w:sz w:val="28"/>
      <w:szCs w:val="24"/>
    </w:rPr>
  </w:style>
  <w:style w:type="character" w:customStyle="1" w:styleId="shorttext">
    <w:name w:val="short_text"/>
    <w:basedOn w:val="a0"/>
    <w:rsid w:val="00F72CC1"/>
  </w:style>
  <w:style w:type="character" w:customStyle="1" w:styleId="extended-textshort">
    <w:name w:val="extended-text__short"/>
    <w:basedOn w:val="a0"/>
    <w:rsid w:val="00F72CC1"/>
  </w:style>
  <w:style w:type="paragraph" w:customStyle="1" w:styleId="Style2">
    <w:name w:val="Style2"/>
    <w:basedOn w:val="a"/>
    <w:rsid w:val="00F72CC1"/>
    <w:pPr>
      <w:spacing w:line="484" w:lineRule="exact"/>
      <w:ind w:firstLine="715"/>
      <w:jc w:val="both"/>
    </w:pPr>
    <w:rPr>
      <w:sz w:val="24"/>
      <w:szCs w:val="24"/>
    </w:rPr>
  </w:style>
  <w:style w:type="character" w:customStyle="1" w:styleId="FontStyle12">
    <w:name w:val="Font Style12"/>
    <w:rsid w:val="00F72CC1"/>
    <w:rPr>
      <w:rFonts w:ascii="Times New Roman" w:hAnsi="Times New Roman" w:cs="Times New Roman"/>
      <w:sz w:val="26"/>
      <w:szCs w:val="26"/>
    </w:rPr>
  </w:style>
  <w:style w:type="paragraph" w:customStyle="1" w:styleId="Abzac">
    <w:name w:val="Abzac"/>
    <w:basedOn w:val="a"/>
    <w:link w:val="AbzacChar"/>
    <w:rsid w:val="00740911"/>
    <w:pPr>
      <w:widowControl/>
      <w:autoSpaceDE/>
      <w:autoSpaceDN/>
      <w:adjustRightInd/>
      <w:spacing w:before="120" w:after="120" w:line="360" w:lineRule="auto"/>
      <w:ind w:firstLine="709"/>
      <w:jc w:val="both"/>
    </w:pPr>
    <w:rPr>
      <w:sz w:val="28"/>
      <w:szCs w:val="24"/>
      <w:lang w:val="en-US" w:eastAsia="en-US"/>
    </w:rPr>
  </w:style>
  <w:style w:type="character" w:customStyle="1" w:styleId="AbzacChar">
    <w:name w:val="Abzac Char"/>
    <w:basedOn w:val="a0"/>
    <w:link w:val="Abzac"/>
    <w:locked/>
    <w:rsid w:val="00740911"/>
    <w:rPr>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68113568">
      <w:bodyDiv w:val="1"/>
      <w:marLeft w:val="0"/>
      <w:marRight w:val="0"/>
      <w:marTop w:val="0"/>
      <w:marBottom w:val="0"/>
      <w:divBdr>
        <w:top w:val="none" w:sz="0" w:space="0" w:color="auto"/>
        <w:left w:val="none" w:sz="0" w:space="0" w:color="auto"/>
        <w:bottom w:val="none" w:sz="0" w:space="0" w:color="auto"/>
        <w:right w:val="none" w:sz="0" w:space="0" w:color="auto"/>
      </w:divBdr>
    </w:div>
    <w:div w:id="780299911">
      <w:bodyDiv w:val="1"/>
      <w:marLeft w:val="0"/>
      <w:marRight w:val="0"/>
      <w:marTop w:val="0"/>
      <w:marBottom w:val="0"/>
      <w:divBdr>
        <w:top w:val="none" w:sz="0" w:space="0" w:color="auto"/>
        <w:left w:val="none" w:sz="0" w:space="0" w:color="auto"/>
        <w:bottom w:val="none" w:sz="0" w:space="0" w:color="auto"/>
        <w:right w:val="none" w:sz="0" w:space="0" w:color="auto"/>
      </w:divBdr>
    </w:div>
    <w:div w:id="985549979">
      <w:bodyDiv w:val="1"/>
      <w:marLeft w:val="0"/>
      <w:marRight w:val="0"/>
      <w:marTop w:val="0"/>
      <w:marBottom w:val="0"/>
      <w:divBdr>
        <w:top w:val="none" w:sz="0" w:space="0" w:color="auto"/>
        <w:left w:val="none" w:sz="0" w:space="0" w:color="auto"/>
        <w:bottom w:val="none" w:sz="0" w:space="0" w:color="auto"/>
        <w:right w:val="none" w:sz="0" w:space="0" w:color="auto"/>
      </w:divBdr>
      <w:divsChild>
        <w:div w:id="1985043891">
          <w:marLeft w:val="0"/>
          <w:marRight w:val="0"/>
          <w:marTop w:val="0"/>
          <w:marBottom w:val="0"/>
          <w:divBdr>
            <w:top w:val="none" w:sz="0" w:space="0" w:color="auto"/>
            <w:left w:val="none" w:sz="0" w:space="0" w:color="auto"/>
            <w:bottom w:val="none" w:sz="0" w:space="0" w:color="auto"/>
            <w:right w:val="none" w:sz="0" w:space="0" w:color="auto"/>
          </w:divBdr>
        </w:div>
      </w:divsChild>
    </w:div>
    <w:div w:id="1214192452">
      <w:bodyDiv w:val="1"/>
      <w:marLeft w:val="0"/>
      <w:marRight w:val="0"/>
      <w:marTop w:val="0"/>
      <w:marBottom w:val="0"/>
      <w:divBdr>
        <w:top w:val="none" w:sz="0" w:space="0" w:color="auto"/>
        <w:left w:val="none" w:sz="0" w:space="0" w:color="auto"/>
        <w:bottom w:val="none" w:sz="0" w:space="0" w:color="auto"/>
        <w:right w:val="none" w:sz="0" w:space="0" w:color="auto"/>
      </w:divBdr>
    </w:div>
    <w:div w:id="1438059835">
      <w:bodyDiv w:val="1"/>
      <w:marLeft w:val="0"/>
      <w:marRight w:val="0"/>
      <w:marTop w:val="0"/>
      <w:marBottom w:val="0"/>
      <w:divBdr>
        <w:top w:val="none" w:sz="0" w:space="0" w:color="auto"/>
        <w:left w:val="none" w:sz="0" w:space="0" w:color="auto"/>
        <w:bottom w:val="none" w:sz="0" w:space="0" w:color="auto"/>
        <w:right w:val="none" w:sz="0" w:space="0" w:color="auto"/>
      </w:divBdr>
    </w:div>
    <w:div w:id="1534226239">
      <w:bodyDiv w:val="1"/>
      <w:marLeft w:val="0"/>
      <w:marRight w:val="0"/>
      <w:marTop w:val="0"/>
      <w:marBottom w:val="0"/>
      <w:divBdr>
        <w:top w:val="none" w:sz="0" w:space="0" w:color="auto"/>
        <w:left w:val="none" w:sz="0" w:space="0" w:color="auto"/>
        <w:bottom w:val="none" w:sz="0" w:space="0" w:color="auto"/>
        <w:right w:val="none" w:sz="0" w:space="0" w:color="auto"/>
      </w:divBdr>
      <w:divsChild>
        <w:div w:id="315769824">
          <w:marLeft w:val="0"/>
          <w:marRight w:val="0"/>
          <w:marTop w:val="0"/>
          <w:marBottom w:val="0"/>
          <w:divBdr>
            <w:top w:val="none" w:sz="0" w:space="0" w:color="auto"/>
            <w:left w:val="none" w:sz="0" w:space="0" w:color="auto"/>
            <w:bottom w:val="none" w:sz="0" w:space="0" w:color="auto"/>
            <w:right w:val="none" w:sz="0" w:space="0" w:color="auto"/>
          </w:divBdr>
          <w:divsChild>
            <w:div w:id="635069638">
              <w:marLeft w:val="0"/>
              <w:marRight w:val="0"/>
              <w:marTop w:val="77"/>
              <w:marBottom w:val="0"/>
              <w:divBdr>
                <w:top w:val="none" w:sz="0" w:space="0" w:color="auto"/>
                <w:left w:val="none" w:sz="0" w:space="0" w:color="auto"/>
                <w:bottom w:val="none" w:sz="0" w:space="0" w:color="auto"/>
                <w:right w:val="none" w:sz="0" w:space="0" w:color="auto"/>
              </w:divBdr>
              <w:divsChild>
                <w:div w:id="417676043">
                  <w:marLeft w:val="0"/>
                  <w:marRight w:val="0"/>
                  <w:marTop w:val="0"/>
                  <w:marBottom w:val="0"/>
                  <w:divBdr>
                    <w:top w:val="none" w:sz="0" w:space="0" w:color="auto"/>
                    <w:left w:val="none" w:sz="0" w:space="0" w:color="auto"/>
                    <w:bottom w:val="none" w:sz="0" w:space="0" w:color="auto"/>
                    <w:right w:val="none" w:sz="0" w:space="0" w:color="auto"/>
                  </w:divBdr>
                  <w:divsChild>
                    <w:div w:id="86729549">
                      <w:marLeft w:val="0"/>
                      <w:marRight w:val="0"/>
                      <w:marTop w:val="0"/>
                      <w:marBottom w:val="0"/>
                      <w:divBdr>
                        <w:top w:val="none" w:sz="0" w:space="0" w:color="auto"/>
                        <w:left w:val="none" w:sz="0" w:space="0" w:color="auto"/>
                        <w:bottom w:val="none" w:sz="0" w:space="0" w:color="auto"/>
                        <w:right w:val="none" w:sz="0" w:space="0" w:color="auto"/>
                      </w:divBdr>
                    </w:div>
                    <w:div w:id="148835268">
                      <w:marLeft w:val="0"/>
                      <w:marRight w:val="0"/>
                      <w:marTop w:val="0"/>
                      <w:marBottom w:val="0"/>
                      <w:divBdr>
                        <w:top w:val="none" w:sz="0" w:space="0" w:color="auto"/>
                        <w:left w:val="none" w:sz="0" w:space="0" w:color="auto"/>
                        <w:bottom w:val="none" w:sz="0" w:space="0" w:color="auto"/>
                        <w:right w:val="none" w:sz="0" w:space="0" w:color="auto"/>
                      </w:divBdr>
                    </w:div>
                    <w:div w:id="148107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420652">
      <w:bodyDiv w:val="1"/>
      <w:marLeft w:val="0"/>
      <w:marRight w:val="0"/>
      <w:marTop w:val="0"/>
      <w:marBottom w:val="0"/>
      <w:divBdr>
        <w:top w:val="none" w:sz="0" w:space="0" w:color="auto"/>
        <w:left w:val="none" w:sz="0" w:space="0" w:color="auto"/>
        <w:bottom w:val="none" w:sz="0" w:space="0" w:color="auto"/>
        <w:right w:val="none" w:sz="0" w:space="0" w:color="auto"/>
      </w:divBdr>
    </w:div>
    <w:div w:id="1990203303">
      <w:bodyDiv w:val="1"/>
      <w:marLeft w:val="0"/>
      <w:marRight w:val="0"/>
      <w:marTop w:val="0"/>
      <w:marBottom w:val="0"/>
      <w:divBdr>
        <w:top w:val="none" w:sz="0" w:space="0" w:color="auto"/>
        <w:left w:val="none" w:sz="0" w:space="0" w:color="auto"/>
        <w:bottom w:val="none" w:sz="0" w:space="0" w:color="auto"/>
        <w:right w:val="none" w:sz="0" w:space="0" w:color="auto"/>
      </w:divBdr>
    </w:div>
    <w:div w:id="209828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inger.com/gp/" TargetMode="External"/><Relationship Id="rId13" Type="http://schemas.openxmlformats.org/officeDocument/2006/relationships/hyperlink" Target="https://www.edx.org/course/introduction-r-data-science-microsoft-dat204x-7" TargetMode="External"/><Relationship Id="rId18" Type="http://schemas.openxmlformats.org/officeDocument/2006/relationships/hyperlink" Target="http://www.spark-interfax.ru/" TargetMode="External"/><Relationship Id="rId3" Type="http://schemas.openxmlformats.org/officeDocument/2006/relationships/styles" Target="styles.xml"/><Relationship Id="rId21" Type="http://schemas.openxmlformats.org/officeDocument/2006/relationships/hyperlink" Target="http://www1.minfin.ru/ru/" TargetMode="External"/><Relationship Id="rId7" Type="http://schemas.openxmlformats.org/officeDocument/2006/relationships/endnotes" Target="endnotes.xml"/><Relationship Id="rId12" Type="http://schemas.openxmlformats.org/officeDocument/2006/relationships/hyperlink" Target="https://www.edx.org/course/essential-statistics-data-analysis-using-microsoft-dat222x-2" TargetMode="External"/><Relationship Id="rId17" Type="http://schemas.openxmlformats.org/officeDocument/2006/relationships/hyperlink" Target="http://www.znanium.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librarry.fa.ru/files/elibfa.pdf" TargetMode="External"/><Relationship Id="rId20" Type="http://schemas.openxmlformats.org/officeDocument/2006/relationships/hyperlink" Target="https://amadeus.bvdinfo.com/version2013617/home.serv?product=amadeusne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dx.org/course/principles-machine-learning-microsoft-dat203-2x-3"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footer" Target="footer2.xml"/><Relationship Id="rId10" Type="http://schemas.openxmlformats.org/officeDocument/2006/relationships/hyperlink" Target="https://www.elsevier.com/" TargetMode="External"/><Relationship Id="rId19" Type="http://schemas.openxmlformats.org/officeDocument/2006/relationships/hyperlink" Target="http://www.dowjones.com/%20factiva/int/russian.asp" TargetMode="External"/><Relationship Id="rId4" Type="http://schemas.openxmlformats.org/officeDocument/2006/relationships/settings" Target="settings.xml"/><Relationship Id="rId9" Type="http://schemas.openxmlformats.org/officeDocument/2006/relationships/hyperlink" Target="https://www.ebsco.com/" TargetMode="External"/><Relationship Id="rId14" Type="http://schemas.openxmlformats.org/officeDocument/2006/relationships/hyperlink" Target="http://elibrary.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D05F5-55E0-4B45-AB46-2170D30F8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25</Pages>
  <Words>6728</Words>
  <Characters>38356</Characters>
  <Application>Microsoft Office Word</Application>
  <DocSecurity>0</DocSecurity>
  <Lines>319</Lines>
  <Paragraphs>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
  <LinksUpToDate>false</LinksUpToDate>
  <CharactersWithSpaces>44995</CharactersWithSpaces>
  <SharedDoc>false</SharedDoc>
  <HLinks>
    <vt:vector size="90" baseType="variant">
      <vt:variant>
        <vt:i4>11</vt:i4>
      </vt:variant>
      <vt:variant>
        <vt:i4>66</vt:i4>
      </vt:variant>
      <vt:variant>
        <vt:i4>0</vt:i4>
      </vt:variant>
      <vt:variant>
        <vt:i4>5</vt:i4>
      </vt:variant>
      <vt:variant>
        <vt:lpwstr>http://www.mecex.ru/</vt:lpwstr>
      </vt:variant>
      <vt:variant>
        <vt:lpwstr/>
      </vt:variant>
      <vt:variant>
        <vt:i4>6750313</vt:i4>
      </vt:variant>
      <vt:variant>
        <vt:i4>63</vt:i4>
      </vt:variant>
      <vt:variant>
        <vt:i4>0</vt:i4>
      </vt:variant>
      <vt:variant>
        <vt:i4>5</vt:i4>
      </vt:variant>
      <vt:variant>
        <vt:lpwstr>http://www.cbr.ru/</vt:lpwstr>
      </vt:variant>
      <vt:variant>
        <vt:lpwstr/>
      </vt:variant>
      <vt:variant>
        <vt:i4>8257656</vt:i4>
      </vt:variant>
      <vt:variant>
        <vt:i4>60</vt:i4>
      </vt:variant>
      <vt:variant>
        <vt:i4>0</vt:i4>
      </vt:variant>
      <vt:variant>
        <vt:i4>5</vt:i4>
      </vt:variant>
      <vt:variant>
        <vt:lpwstr>http://www.mse.ru/</vt:lpwstr>
      </vt:variant>
      <vt:variant>
        <vt:lpwstr/>
      </vt:variant>
      <vt:variant>
        <vt:i4>1900617</vt:i4>
      </vt:variant>
      <vt:variant>
        <vt:i4>57</vt:i4>
      </vt:variant>
      <vt:variant>
        <vt:i4>0</vt:i4>
      </vt:variant>
      <vt:variant>
        <vt:i4>5</vt:i4>
      </vt:variant>
      <vt:variant>
        <vt:lpwstr>http://www.fedcom.ru/</vt:lpwstr>
      </vt:variant>
      <vt:variant>
        <vt:lpwstr/>
      </vt:variant>
      <vt:variant>
        <vt:i4>1704003</vt:i4>
      </vt:variant>
      <vt:variant>
        <vt:i4>54</vt:i4>
      </vt:variant>
      <vt:variant>
        <vt:i4>0</vt:i4>
      </vt:variant>
      <vt:variant>
        <vt:i4>5</vt:i4>
      </vt:variant>
      <vt:variant>
        <vt:lpwstr>http://www.minfin.ru/</vt:lpwstr>
      </vt:variant>
      <vt:variant>
        <vt:lpwstr/>
      </vt:variant>
      <vt:variant>
        <vt:i4>4980830</vt:i4>
      </vt:variant>
      <vt:variant>
        <vt:i4>51</vt:i4>
      </vt:variant>
      <vt:variant>
        <vt:i4>0</vt:i4>
      </vt:variant>
      <vt:variant>
        <vt:i4>5</vt:i4>
      </vt:variant>
      <vt:variant>
        <vt:lpwstr>http://www.ma-journal.ru/</vt:lpwstr>
      </vt:variant>
      <vt:variant>
        <vt:lpwstr/>
      </vt:variant>
      <vt:variant>
        <vt:i4>6422624</vt:i4>
      </vt:variant>
      <vt:variant>
        <vt:i4>48</vt:i4>
      </vt:variant>
      <vt:variant>
        <vt:i4>0</vt:i4>
      </vt:variant>
      <vt:variant>
        <vt:i4>5</vt:i4>
      </vt:variant>
      <vt:variant>
        <vt:lpwstr>http://www.gks.ru/</vt:lpwstr>
      </vt:variant>
      <vt:variant>
        <vt:lpwstr/>
      </vt:variant>
      <vt:variant>
        <vt:i4>4653058</vt:i4>
      </vt:variant>
      <vt:variant>
        <vt:i4>45</vt:i4>
      </vt:variant>
      <vt:variant>
        <vt:i4>0</vt:i4>
      </vt:variant>
      <vt:variant>
        <vt:i4>5</vt:i4>
      </vt:variant>
      <vt:variant>
        <vt:lpwstr>http://www.bloomberg.com/</vt:lpwstr>
      </vt:variant>
      <vt:variant>
        <vt:lpwstr/>
      </vt:variant>
      <vt:variant>
        <vt:i4>1245247</vt:i4>
      </vt:variant>
      <vt:variant>
        <vt:i4>38</vt:i4>
      </vt:variant>
      <vt:variant>
        <vt:i4>0</vt:i4>
      </vt:variant>
      <vt:variant>
        <vt:i4>5</vt:i4>
      </vt:variant>
      <vt:variant>
        <vt:lpwstr/>
      </vt:variant>
      <vt:variant>
        <vt:lpwstr>_Toc418674473</vt:lpwstr>
      </vt:variant>
      <vt:variant>
        <vt:i4>1245247</vt:i4>
      </vt:variant>
      <vt:variant>
        <vt:i4>32</vt:i4>
      </vt:variant>
      <vt:variant>
        <vt:i4>0</vt:i4>
      </vt:variant>
      <vt:variant>
        <vt:i4>5</vt:i4>
      </vt:variant>
      <vt:variant>
        <vt:lpwstr/>
      </vt:variant>
      <vt:variant>
        <vt:lpwstr>_Toc418674472</vt:lpwstr>
      </vt:variant>
      <vt:variant>
        <vt:i4>1245247</vt:i4>
      </vt:variant>
      <vt:variant>
        <vt:i4>26</vt:i4>
      </vt:variant>
      <vt:variant>
        <vt:i4>0</vt:i4>
      </vt:variant>
      <vt:variant>
        <vt:i4>5</vt:i4>
      </vt:variant>
      <vt:variant>
        <vt:lpwstr/>
      </vt:variant>
      <vt:variant>
        <vt:lpwstr>_Toc418674471</vt:lpwstr>
      </vt:variant>
      <vt:variant>
        <vt:i4>1245247</vt:i4>
      </vt:variant>
      <vt:variant>
        <vt:i4>20</vt:i4>
      </vt:variant>
      <vt:variant>
        <vt:i4>0</vt:i4>
      </vt:variant>
      <vt:variant>
        <vt:i4>5</vt:i4>
      </vt:variant>
      <vt:variant>
        <vt:lpwstr/>
      </vt:variant>
      <vt:variant>
        <vt:lpwstr>_Toc418674470</vt:lpwstr>
      </vt:variant>
      <vt:variant>
        <vt:i4>1179711</vt:i4>
      </vt:variant>
      <vt:variant>
        <vt:i4>14</vt:i4>
      </vt:variant>
      <vt:variant>
        <vt:i4>0</vt:i4>
      </vt:variant>
      <vt:variant>
        <vt:i4>5</vt:i4>
      </vt:variant>
      <vt:variant>
        <vt:lpwstr/>
      </vt:variant>
      <vt:variant>
        <vt:lpwstr>_Toc418674469</vt:lpwstr>
      </vt:variant>
      <vt:variant>
        <vt:i4>1179711</vt:i4>
      </vt:variant>
      <vt:variant>
        <vt:i4>8</vt:i4>
      </vt:variant>
      <vt:variant>
        <vt:i4>0</vt:i4>
      </vt:variant>
      <vt:variant>
        <vt:i4>5</vt:i4>
      </vt:variant>
      <vt:variant>
        <vt:lpwstr/>
      </vt:variant>
      <vt:variant>
        <vt:lpwstr>_Toc418674468</vt:lpwstr>
      </vt:variant>
      <vt:variant>
        <vt:i4>1179711</vt:i4>
      </vt:variant>
      <vt:variant>
        <vt:i4>2</vt:i4>
      </vt:variant>
      <vt:variant>
        <vt:i4>0</vt:i4>
      </vt:variant>
      <vt:variant>
        <vt:i4>5</vt:i4>
      </vt:variant>
      <vt:variant>
        <vt:lpwstr/>
      </vt:variant>
      <vt:variant>
        <vt:lpwstr>_Toc418674467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Постовая</dc:creator>
  <cp:lastModifiedBy>Иванова Карина Николаевна</cp:lastModifiedBy>
  <cp:revision>22</cp:revision>
  <cp:lastPrinted>2015-06-29T08:00:00Z</cp:lastPrinted>
  <dcterms:created xsi:type="dcterms:W3CDTF">2021-05-24T18:20:00Z</dcterms:created>
  <dcterms:modified xsi:type="dcterms:W3CDTF">2021-06-29T12:16:00Z</dcterms:modified>
</cp:coreProperties>
</file>